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80B" w:rsidRPr="00FD0A46" w:rsidRDefault="0017480B" w:rsidP="0017480B">
      <w:pPr>
        <w:spacing w:line="600" w:lineRule="exact"/>
        <w:rPr>
          <w:rFonts w:ascii="黑体" w:eastAsia="黑体" w:hAnsi="黑体" w:cs="宋体"/>
          <w:color w:val="000000"/>
          <w:sz w:val="32"/>
          <w:szCs w:val="32"/>
        </w:rPr>
      </w:pPr>
      <w:r w:rsidRPr="00FD0A46">
        <w:rPr>
          <w:rFonts w:ascii="黑体" w:eastAsia="黑体" w:hAnsi="黑体" w:cs="宋体" w:hint="eastAsia"/>
          <w:color w:val="000000"/>
          <w:sz w:val="32"/>
          <w:szCs w:val="32"/>
        </w:rPr>
        <w:t>附件</w:t>
      </w:r>
      <w:r w:rsidR="0059742B" w:rsidRPr="00FD0A46">
        <w:rPr>
          <w:rFonts w:ascii="黑体" w:eastAsia="黑体" w:hAnsi="黑体" w:cs="宋体" w:hint="eastAsia"/>
          <w:color w:val="000000"/>
          <w:sz w:val="32"/>
          <w:szCs w:val="32"/>
        </w:rPr>
        <w:t>1</w:t>
      </w:r>
    </w:p>
    <w:p w:rsidR="00B71530" w:rsidRDefault="00B71530" w:rsidP="0017480B">
      <w:pPr>
        <w:spacing w:line="600" w:lineRule="exact"/>
        <w:rPr>
          <w:rFonts w:ascii="仿宋_GB2312" w:eastAsia="仿宋_GB2312" w:hAnsi="宋体" w:cs="宋体"/>
          <w:color w:val="000000"/>
          <w:sz w:val="32"/>
          <w:szCs w:val="32"/>
        </w:rPr>
      </w:pPr>
    </w:p>
    <w:p w:rsidR="003D692F" w:rsidRPr="00616CC5" w:rsidRDefault="0017480B" w:rsidP="003D692F">
      <w:pPr>
        <w:spacing w:line="600" w:lineRule="exact"/>
        <w:ind w:firstLineChars="500" w:firstLine="1800"/>
        <w:rPr>
          <w:rFonts w:ascii="方正小标宋_GBK" w:eastAsia="方正小标宋_GBK"/>
          <w:sz w:val="36"/>
          <w:szCs w:val="36"/>
        </w:rPr>
      </w:pPr>
      <w:r w:rsidRPr="00616CC5">
        <w:rPr>
          <w:rFonts w:ascii="方正小标宋_GBK" w:eastAsia="方正小标宋_GBK" w:hint="eastAsia"/>
          <w:sz w:val="36"/>
          <w:szCs w:val="36"/>
        </w:rPr>
        <w:t>全省性行业协会商会脱钩改革名单</w:t>
      </w:r>
    </w:p>
    <w:tbl>
      <w:tblPr>
        <w:tblpPr w:leftFromText="180" w:rightFromText="180" w:vertAnchor="text" w:tblpX="-743" w:tblpY="1"/>
        <w:tblOverlap w:val="never"/>
        <w:tblW w:w="98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817"/>
        <w:gridCol w:w="4678"/>
        <w:gridCol w:w="3196"/>
        <w:gridCol w:w="1134"/>
      </w:tblGrid>
      <w:tr w:rsidR="003D692F" w:rsidRPr="003D692F" w:rsidTr="00FE271C">
        <w:trPr>
          <w:trHeight w:val="394"/>
        </w:trPr>
        <w:tc>
          <w:tcPr>
            <w:tcW w:w="817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社 团 名 称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业务主管单位</w:t>
            </w:r>
            <w:r w:rsidR="00A95E56" w:rsidRPr="00FE271C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（或原业务主管单位）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备注</w:t>
            </w:r>
          </w:p>
        </w:tc>
      </w:tr>
      <w:tr w:rsidR="003D692F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青海省中青年书画家协会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共青团青海省委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3D692F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青海省青年企业家协会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共青团青海省委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3D692F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青海省青年科技工作者协会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共青团青海省委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3D692F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青海省职业经理人协会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共青团青海省委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3D692F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青海省青少年宫协会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共青团青海省委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3D692F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6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青海省商会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省委统战部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3D692F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7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青海省期刊音像（电子）协会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省新闻出版局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3D692F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8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青海省安全生产协会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3D692F" w:rsidRPr="00FE271C" w:rsidRDefault="00A95E56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原</w:t>
            </w:r>
            <w:r w:rsidR="003D692F"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省安监局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已脱钩</w:t>
            </w:r>
          </w:p>
        </w:tc>
      </w:tr>
      <w:tr w:rsidR="003D692F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9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青海省保险行业协会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省保监局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3D692F" w:rsidRPr="003D692F" w:rsidTr="00FE271C">
        <w:trPr>
          <w:trHeight w:hRule="exact" w:val="642"/>
        </w:trPr>
        <w:tc>
          <w:tcPr>
            <w:tcW w:w="817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青海省注册会计师协会（青海省资产评估协会）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省财政厅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3D692F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11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青海省总会计师协会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省财政厅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已脱钩</w:t>
            </w:r>
          </w:p>
        </w:tc>
      </w:tr>
      <w:tr w:rsidR="003D692F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12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D692F" w:rsidRPr="00FE271C" w:rsidRDefault="003D692F" w:rsidP="0055270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青海省珠算</w:t>
            </w:r>
            <w:r w:rsidR="0055270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协</w:t>
            </w: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省财政厅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已脱钩</w:t>
            </w:r>
          </w:p>
        </w:tc>
      </w:tr>
      <w:tr w:rsidR="003D692F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13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青海省残疾人企业协会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省残联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3D692F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14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青海省灾害防御协会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省地震局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3D692F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15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青海省太阳能发电行业协会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省发改委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3D692F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16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青海省招标投标协会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省发改委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已脱钩</w:t>
            </w:r>
          </w:p>
        </w:tc>
      </w:tr>
      <w:tr w:rsidR="003D692F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17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青海省工程咨询协会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省发改委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已脱钩</w:t>
            </w:r>
          </w:p>
        </w:tc>
      </w:tr>
      <w:tr w:rsidR="003D692F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18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青海省女科技工作者协会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省妇联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3D692F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19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青海省妇女手工制品协会</w:t>
            </w:r>
            <w:r w:rsidR="005C00D5">
              <w:rPr>
                <w:rFonts w:ascii="宋体" w:eastAsia="宋体" w:hAnsi="宋体" w:cs="宋体"/>
                <w:noProof/>
                <w:color w:val="000000" w:themeColor="text1"/>
                <w:kern w:val="0"/>
                <w:sz w:val="22"/>
              </w:rPr>
              <w:pict>
                <v:line id="直线 63" o:spid="_x0000_s1026" style="position:absolute;left:0;text-align:left;z-index:251661824;visibility:visible;mso-position-horizontal-relative:text;mso-position-vertical-relative:text" from="34.5pt,4.5pt" to="36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"/>
              </w:pic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省妇联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3D692F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20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青海省女企业家协会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省妇联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已脱钩</w:t>
            </w:r>
          </w:p>
        </w:tc>
      </w:tr>
      <w:tr w:rsidR="003D692F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21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青海省家庭服务业协会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省妇联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已脱钩</w:t>
            </w:r>
          </w:p>
        </w:tc>
      </w:tr>
      <w:tr w:rsidR="003D692F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22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青海省美容美发行业协会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省工商联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3D692F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23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青海省浙江商会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省工商联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3D692F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24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青海省河南商会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省工商联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3D692F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25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青海省江苏商会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省工商联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3D692F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26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青海省福建商会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省工商联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3D692F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27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青海省湖南商会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省工商联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3D692F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28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青海省安徽商会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省工商联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3D692F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29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青海（浙江）金华商会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省工商联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3D692F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30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青海省湖北商会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省工商联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3D692F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31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青海省江西商会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省工商联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3D692F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32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青海省温州商会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省工商联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3D692F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33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青海省甘肃商会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省工商联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3D692F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34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青海省四川商会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省工商联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3D692F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35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青海省陕西商会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省工商联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3D692F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36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青海省南安商会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省工商联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3D692F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37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青海省南通（江苏）商会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省工商联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3D692F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38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青海省台州（浙江）商会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省工商联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3D692F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39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青海省诸暨（浙江）商会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省工商联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3D692F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40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青海省广东商会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省工商联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3D692F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41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青海省企业联合会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省工信厅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3D692F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42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青海省盐业协会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省工信厅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3D692F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43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青海省企业家协会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省工信厅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3D692F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44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青海省碳化硅行业协会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省工信厅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3D692F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45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青海省煤炭工业协会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省工信厅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3D692F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46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青海省光伏行业协会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省工信厅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3D692F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47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青海省化工协会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省工信厅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3D692F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48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青海省建材工业协会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省工信厅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3D692F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49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青海电力行业协会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省工信厅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3D692F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青海铁合金行业协会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省工信厅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3D692F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51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青海省包装技术协会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3D692F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原省经信委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已脱钩</w:t>
            </w:r>
          </w:p>
        </w:tc>
      </w:tr>
      <w:tr w:rsidR="003D692F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52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青海省食品工业协会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3D692F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原省经信委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已脱钩</w:t>
            </w:r>
          </w:p>
        </w:tc>
      </w:tr>
      <w:tr w:rsidR="003D692F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53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青海省节能协会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3D692F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原省经信委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已脱钩</w:t>
            </w:r>
          </w:p>
        </w:tc>
      </w:tr>
      <w:tr w:rsidR="003D692F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54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青海省信息产业协会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3D692F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原省经信委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已脱钩</w:t>
            </w:r>
          </w:p>
        </w:tc>
      </w:tr>
      <w:tr w:rsidR="003D692F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55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青海省山西商会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3D692F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原省经信委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已脱钩</w:t>
            </w:r>
          </w:p>
        </w:tc>
      </w:tr>
      <w:tr w:rsidR="003D692F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56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青海省山东商会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3D692F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原省经信委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已脱钩</w:t>
            </w:r>
          </w:p>
        </w:tc>
      </w:tr>
      <w:tr w:rsidR="003D692F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57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青海省河北商会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3D692F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原省经信委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已脱钩</w:t>
            </w:r>
          </w:p>
        </w:tc>
      </w:tr>
      <w:tr w:rsidR="003D692F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58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青海省保安协会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省公安厅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3D692F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59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青海省印章行业协会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省公安厅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3D692F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60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青海省消防协会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省公安厅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已脱钩</w:t>
            </w:r>
          </w:p>
        </w:tc>
      </w:tr>
      <w:tr w:rsidR="003D692F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61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青海省公共安全技术防范协会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省公安厅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已脱钩</w:t>
            </w:r>
          </w:p>
        </w:tc>
      </w:tr>
      <w:tr w:rsidR="003D692F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62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青海省农畜产品营销协会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省供销社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3D692F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63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青海省烟花爆竹行业协会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省供销社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3D692F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64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青海省蜂产品协会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省供销社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3D692F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65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青海省茶叶流通协会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省供销社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3D692F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66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青海省油菜籽协会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省供销社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3D692F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67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青海省牛羊肉营销协会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省供销社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3D692F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68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青海省枸杞协会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省供销社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3D692F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69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青海省农业生产资料流通协会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省供销社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已脱钩</w:t>
            </w:r>
          </w:p>
        </w:tc>
      </w:tr>
      <w:tr w:rsidR="003D692F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70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青海省冬虫夏草协会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省供销社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已脱钩</w:t>
            </w:r>
          </w:p>
        </w:tc>
      </w:tr>
      <w:tr w:rsidR="003D692F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71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青海省硬笔书法家协会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spacing w:val="-20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spacing w:val="-20"/>
                <w:kern w:val="0"/>
                <w:sz w:val="28"/>
                <w:szCs w:val="28"/>
              </w:rPr>
              <w:t>省关心下一代工作委员会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3D692F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72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青海省广播电视协会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省广电局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已脱钩</w:t>
            </w:r>
          </w:p>
        </w:tc>
      </w:tr>
      <w:tr w:rsidR="003D692F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73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青海省侨商联合会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省归国华侨联合会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3D692F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74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青海省注册税务师协会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省国家税务局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3D692F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75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青海省道路运输协会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省交通厅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3D692F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76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青海省交通企业管理协会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省交通厅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3D692F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77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青海省职业教育与成人教育协会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省教育厅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3D692F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78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青海省教育国际交流协会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省教育厅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已脱钩</w:t>
            </w:r>
          </w:p>
        </w:tc>
      </w:tr>
      <w:tr w:rsidR="003D692F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79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青海省民办教育协会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省教育厅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已脱钩</w:t>
            </w:r>
          </w:p>
        </w:tc>
      </w:tr>
      <w:tr w:rsidR="003D692F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80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青海省融资担保业协会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省金融办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3D692F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81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青海省小额贷款公司协会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省金融办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3D692F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82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青海省金融业协会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省金融办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3D692F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83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青海省科技企业孵化器协会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省科技厅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3D692F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84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青海省锂镁产业创新协会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省科技厅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3D692F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85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青海省技术市场协会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省科技厅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3D692F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86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青海省青少年科技辅导员协会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省科协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3D692F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87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青海省粮食行业协会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省粮食局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3D692F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88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青海省花卉协会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省林草局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3D692F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89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青海省林木种苗行业协会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省林草局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3D692F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90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青海防沙治沙暨沙产业协会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省林草局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3D692F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91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青海生态文化协会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省林草局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3D692F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92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青海经济林协会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3D692F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原省</w:t>
            </w:r>
            <w:r w:rsidRPr="00FE271C"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  <w:t>林业厅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已脱钩</w:t>
            </w:r>
          </w:p>
        </w:tc>
      </w:tr>
      <w:tr w:rsidR="003D692F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93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青海省殡葬协会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省民政厅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已脱钩</w:t>
            </w:r>
          </w:p>
        </w:tc>
      </w:tr>
      <w:tr w:rsidR="003D692F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94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青海省婚姻家庭协会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省民政厅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已脱钩</w:t>
            </w:r>
          </w:p>
        </w:tc>
      </w:tr>
      <w:tr w:rsidR="003D692F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95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青海热贡艺术协会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省民宗委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3D692F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96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青海省藏餐餐饮协会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省民宗委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692F" w:rsidRPr="00FE271C" w:rsidRDefault="003D692F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A95E56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</w:tcPr>
          <w:p w:rsidR="00A95E56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97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A95E56" w:rsidRPr="00FE271C" w:rsidRDefault="00A95E56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青海省农业技术推广协会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A95E56" w:rsidRPr="00FE271C" w:rsidRDefault="00A95E56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省农业农村厅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5E56" w:rsidRPr="00FE271C" w:rsidRDefault="00A95E56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B653A7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98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青海省奶业协会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省农业农村厅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B653A7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99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青海省饲料工业协会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省农业农村厅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B653A7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100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青海省富硒产业协会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省农业农村厅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B653A7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101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青海省农产品流通促进会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省农业农村厅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B653A7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102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青海省有机畜产品协会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省农业农村厅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B653A7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103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青海省藏獒协会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省农业农村厅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B653A7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104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青海省种子协会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原省</w:t>
            </w:r>
            <w:r w:rsidRPr="00FE271C"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  <w:t>农牧厅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已脱钩</w:t>
            </w:r>
          </w:p>
        </w:tc>
      </w:tr>
      <w:tr w:rsidR="00B653A7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105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青海省农牧业产业化龙头企业协会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原省</w:t>
            </w:r>
            <w:r w:rsidRPr="00FE271C"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  <w:t>农牧厅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已脱钩</w:t>
            </w:r>
          </w:p>
        </w:tc>
      </w:tr>
      <w:tr w:rsidR="00B653A7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106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青海省就业促进会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省人社厅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B653A7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107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青海省人才交流协会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省人社厅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B653A7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108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青海省职业技能鉴定行业协会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省人社厅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已脱钩</w:t>
            </w:r>
          </w:p>
        </w:tc>
      </w:tr>
      <w:tr w:rsidR="00B653A7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109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青海省酒类行业协会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省商务厅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B653A7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青海省饭店烹饪协会                                                                                                 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省商务厅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B653A7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111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青海省商业联合会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省商务厅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B653A7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112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青海省美发美容保健协会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省商务厅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B653A7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113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青海省国际商会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省商务厅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B653A7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114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青海省家电协会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省商务厅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B653A7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115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青海省招商引资促进会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省商务厅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B653A7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116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青海省蜂产品出口协会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省商务厅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B653A7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117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青海省营销策划行业协会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省商务厅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B653A7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118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青海物流与采购联合会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省商务厅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已脱钩</w:t>
            </w:r>
          </w:p>
        </w:tc>
      </w:tr>
      <w:tr w:rsidR="00B653A7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119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青海省外商投资企业协会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省商务厅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已脱钩</w:t>
            </w:r>
          </w:p>
        </w:tc>
      </w:tr>
      <w:tr w:rsidR="00B653A7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120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青海省民营企业协会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省商务厅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已脱钩</w:t>
            </w:r>
          </w:p>
        </w:tc>
      </w:tr>
      <w:tr w:rsidR="00B653A7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121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青海省对外贸易经济合作企业协会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省商务厅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已脱钩</w:t>
            </w:r>
          </w:p>
        </w:tc>
      </w:tr>
      <w:tr w:rsidR="00B653A7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122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青海省藏毯协会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省商务厅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已脱钩</w:t>
            </w:r>
          </w:p>
        </w:tc>
      </w:tr>
      <w:tr w:rsidR="00B653A7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123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青海汽车流通协会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省商务厅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已脱钩</w:t>
            </w:r>
          </w:p>
        </w:tc>
      </w:tr>
      <w:tr w:rsidR="00B653A7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124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青海省企业信用协会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省商务厅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已脱钩</w:t>
            </w:r>
          </w:p>
        </w:tc>
      </w:tr>
      <w:tr w:rsidR="00B653A7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125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青海省电子商务协会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省商务厅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已脱钩</w:t>
            </w:r>
          </w:p>
        </w:tc>
      </w:tr>
      <w:tr w:rsidR="00B653A7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126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青海省内部审计师协会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省审计厅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B653A7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127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青海省环境监测协会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省生态环境厅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B653A7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128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青海省环境保护产业协会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原省</w:t>
            </w:r>
            <w:r w:rsidRPr="00FE271C"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  <w:t>环保厅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已脱钩</w:t>
            </w:r>
          </w:p>
        </w:tc>
      </w:tr>
      <w:tr w:rsidR="00B653A7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129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青海省个体私营经济协会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省市场监管局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B653A7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130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青海生物科技产业园私营企业协会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省市场监管局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B653A7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131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青海省珠宝玉石首饰行业协会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省市场监管局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B653A7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133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spacing w:val="-20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spacing w:val="-20"/>
                <w:kern w:val="0"/>
                <w:sz w:val="28"/>
                <w:szCs w:val="28"/>
              </w:rPr>
              <w:t>青海省青海湖景区个体私营经济协会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省市场监管局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B653A7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134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spacing w:val="-20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spacing w:val="-20"/>
                <w:kern w:val="0"/>
                <w:sz w:val="28"/>
                <w:szCs w:val="28"/>
              </w:rPr>
              <w:t>青海省东川工业园区个体私营经济协会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省市场监管局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B653A7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135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青海省广告协会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原省工商局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已脱钩</w:t>
            </w:r>
          </w:p>
        </w:tc>
      </w:tr>
      <w:tr w:rsidR="00B653A7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136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青海省汽车销售服务行业协会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原省工商局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已脱钩</w:t>
            </w:r>
          </w:p>
        </w:tc>
      </w:tr>
      <w:tr w:rsidR="00B653A7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137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青海省藏医药协会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原省食品药品监管局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B653A7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138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青海省保健食品行业协会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原省食品药品监管局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B653A7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139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青海省水利水电勘测设计协会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省水利厅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B653A7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140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青海省水利工程协会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省水利厅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B653A7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141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青海省律师协会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省司法厅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B653A7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142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青海省司法鉴定协会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省司法厅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已脱钩</w:t>
            </w:r>
          </w:p>
        </w:tc>
      </w:tr>
      <w:tr w:rsidR="00B653A7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143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青海省老年人体育协会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省体育局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B653A7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144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青海省登山协会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省体育局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B653A7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145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青海省游泳协会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省体育局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B653A7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146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青海省社会体育指导员协会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省体育局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B653A7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147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青海省少数民族体育协会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省体育局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B653A7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148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青海省汽车摩托车运动协会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省体育局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已脱钩</w:t>
            </w:r>
          </w:p>
        </w:tc>
      </w:tr>
      <w:tr w:rsidR="00B653A7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149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653A7" w:rsidRPr="00FE271C" w:rsidRDefault="00B653A7" w:rsidP="008F096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青海省互联网协会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省通信管理局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B653A7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青海省电信职工技术协会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省通信管理局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B653A7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151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青海省电信体育协会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省通信管理局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B653A7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152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青海省通信行业协会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省通信管理局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已脱钩</w:t>
            </w:r>
          </w:p>
        </w:tc>
      </w:tr>
      <w:tr w:rsidR="00B653A7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153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青海省国际文化经济交流协会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省外事办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B653A7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154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青海省医师协会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省卫健委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B653A7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155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青海省妇幼保健协会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省卫健委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B653A7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156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青海省人口文化促进会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省卫健委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B653A7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157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青海省整形美容协会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省卫健委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B653A7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158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青海省医院协会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省卫健委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B653A7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159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青海省老年摄影家协会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省卫健委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B653A7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160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青海省输血协会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原省卫计委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已脱钩</w:t>
            </w:r>
          </w:p>
        </w:tc>
      </w:tr>
      <w:tr w:rsidR="00B653A7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161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青海女医师协会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原省卫计委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已脱钩</w:t>
            </w:r>
          </w:p>
        </w:tc>
      </w:tr>
      <w:tr w:rsidR="00B653A7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162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青海省生态摄影协会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省文联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B653A7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163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青海省女摄影家协会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省文联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B653A7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164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青海野生动物摄影协会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省文联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B653A7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165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青海省农牧摄影协会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省文联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B653A7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166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青海省文艺评论家协会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省文联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B653A7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167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青海省金融摄影家协会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省文联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B653A7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168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青海省国际标准舞协会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省文联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B653A7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169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青海省书法家协会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省文联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B653A7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170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青海省美术家协会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省文联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B653A7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171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青海省民间文艺家协会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省文联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B653A7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172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青海省音乐家协会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省文联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B653A7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173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青海省影视艺术家协会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省文联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B653A7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174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青海省摄影家协会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省文联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B653A7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175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青海省戏剧家协会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省文联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B653A7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176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青海省舞蹈家协会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省文联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B653A7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177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青海民族文学翻译协会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省文联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B653A7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178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青海省报业协会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原省文化厅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B653A7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179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青海省工艺美术协会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省文旅厅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B653A7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180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青海省收藏家协会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省文旅厅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B653A7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181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青海省唐卡艺术协会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省文旅厅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B653A7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182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青海民族文化促进会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省文旅厅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B653A7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183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青海民间收藏协会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省文旅厅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B653A7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184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青海省手工艺艺术品协会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省文旅厅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B653A7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185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青海打击乐协会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省文旅厅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B653A7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186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青海省民营企业文化协会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省文旅厅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B653A7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187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青海省文化和旅游协会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原省旅发委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已脱钩</w:t>
            </w:r>
          </w:p>
        </w:tc>
      </w:tr>
      <w:tr w:rsidR="00B653A7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188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青海省印刷协会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原省文化厅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已脱钩</w:t>
            </w:r>
          </w:p>
        </w:tc>
      </w:tr>
      <w:tr w:rsidR="00B653A7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189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青海省文化馆协会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ind w:firstLineChars="250" w:firstLine="700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原省文化厅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已脱钩</w:t>
            </w:r>
          </w:p>
        </w:tc>
      </w:tr>
      <w:tr w:rsidR="00B653A7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190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青海省银行业协会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省银监局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B653A7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191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青海省快递协会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省邮政管理局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B653A7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192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青海省省集邮协会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省邮政管理局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已脱钩</w:t>
            </w:r>
          </w:p>
        </w:tc>
      </w:tr>
      <w:tr w:rsidR="00B653A7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193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青海省标准化协会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原省质监局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已脱钩</w:t>
            </w:r>
          </w:p>
        </w:tc>
      </w:tr>
      <w:tr w:rsidR="00B653A7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194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青海省防伪行业协会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原省质监局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已脱钩</w:t>
            </w:r>
          </w:p>
        </w:tc>
      </w:tr>
      <w:tr w:rsidR="00B653A7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195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青海省特种设备协会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原省质监局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已脱钩</w:t>
            </w:r>
          </w:p>
        </w:tc>
      </w:tr>
      <w:tr w:rsidR="00B653A7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196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青海省认证认可协会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原省质监局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已脱钩</w:t>
            </w:r>
          </w:p>
        </w:tc>
      </w:tr>
      <w:tr w:rsidR="00B653A7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197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青海省质量检验协会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原省质监局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已脱钩</w:t>
            </w:r>
          </w:p>
        </w:tc>
      </w:tr>
      <w:tr w:rsidR="00B653A7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198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青海城镇供水协会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省住建厅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B653A7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199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青海省建筑业协会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省住建厅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B653A7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200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青海省建设工程造价管理协会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省住建厅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B653A7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201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青海省建筑节能协会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省住建厅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B653A7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202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青海省园林绿化协会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省住建厅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B653A7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203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青海省钢结构行业协会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省住建厅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B653A7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204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青海省物业管理协会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省住建厅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B653A7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205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青海省燃气协会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省住建厅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已脱钩</w:t>
            </w:r>
          </w:p>
        </w:tc>
      </w:tr>
      <w:tr w:rsidR="00B653A7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206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青海省城乡规划协会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省住建厅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已脱钩</w:t>
            </w:r>
          </w:p>
        </w:tc>
      </w:tr>
      <w:tr w:rsidR="00B653A7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207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青海省勘察设计协会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省住建厅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已脱钩</w:t>
            </w:r>
          </w:p>
        </w:tc>
      </w:tr>
      <w:tr w:rsidR="00B653A7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208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青海省房地产业协会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省住建厅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已脱钩</w:t>
            </w:r>
          </w:p>
        </w:tc>
      </w:tr>
      <w:tr w:rsidR="00B653A7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209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青海省建设监理协会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省住建厅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已脱钩</w:t>
            </w:r>
          </w:p>
        </w:tc>
      </w:tr>
      <w:tr w:rsidR="00B653A7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210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青海省土地估价师协会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原省国土资源厅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已脱钩</w:t>
            </w:r>
          </w:p>
        </w:tc>
      </w:tr>
      <w:tr w:rsidR="00B653A7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211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青海出入境检验检疫协会 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西宁海关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B653A7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212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青海省测绘与地理信息行业协会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原省测绘局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拟脱钩</w:t>
            </w:r>
          </w:p>
        </w:tc>
      </w:tr>
      <w:tr w:rsidR="00B653A7" w:rsidRPr="003D692F" w:rsidTr="00FE271C">
        <w:trPr>
          <w:trHeight w:hRule="exact" w:val="482"/>
        </w:trPr>
        <w:tc>
          <w:tcPr>
            <w:tcW w:w="817" w:type="dxa"/>
            <w:shd w:val="clear" w:color="auto" w:fill="auto"/>
            <w:vAlign w:val="center"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213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青海证券业协会</w:t>
            </w:r>
          </w:p>
        </w:tc>
        <w:tc>
          <w:tcPr>
            <w:tcW w:w="3196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中国证券会青海监管局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53A7" w:rsidRPr="00FE271C" w:rsidRDefault="00B653A7" w:rsidP="00FE271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E271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已脱钩</w:t>
            </w:r>
          </w:p>
        </w:tc>
      </w:tr>
    </w:tbl>
    <w:p w:rsidR="003D692F" w:rsidRDefault="003D692F" w:rsidP="008927DF">
      <w:pPr>
        <w:spacing w:line="600" w:lineRule="exact"/>
        <w:rPr>
          <w:rFonts w:ascii="仿宋_GB2312" w:eastAsia="仿宋_GB2312" w:hAnsi="宋体" w:cs="宋体"/>
          <w:color w:val="000000"/>
          <w:sz w:val="32"/>
          <w:szCs w:val="32"/>
        </w:rPr>
      </w:pPr>
    </w:p>
    <w:p w:rsidR="0059742B" w:rsidRDefault="0059742B" w:rsidP="008927DF">
      <w:pPr>
        <w:spacing w:line="600" w:lineRule="exact"/>
        <w:rPr>
          <w:rFonts w:ascii="仿宋_GB2312" w:eastAsia="仿宋_GB2312" w:hAnsi="宋体" w:cs="宋体"/>
          <w:color w:val="000000"/>
          <w:sz w:val="32"/>
          <w:szCs w:val="32"/>
        </w:rPr>
      </w:pPr>
    </w:p>
    <w:p w:rsidR="0059742B" w:rsidRDefault="0059742B" w:rsidP="0059742B">
      <w:pPr>
        <w:jc w:val="center"/>
        <w:rPr>
          <w:b/>
          <w:sz w:val="44"/>
          <w:szCs w:val="44"/>
        </w:rPr>
      </w:pPr>
    </w:p>
    <w:p w:rsidR="0059742B" w:rsidRDefault="0059742B" w:rsidP="0059742B">
      <w:pPr>
        <w:rPr>
          <w:sz w:val="32"/>
          <w:szCs w:val="32"/>
        </w:rPr>
      </w:pPr>
    </w:p>
    <w:p w:rsidR="00FE271C" w:rsidRDefault="00FE271C" w:rsidP="0059742B">
      <w:pPr>
        <w:rPr>
          <w:sz w:val="32"/>
          <w:szCs w:val="32"/>
        </w:rPr>
      </w:pPr>
    </w:p>
    <w:p w:rsidR="00FE271C" w:rsidRDefault="00FE271C" w:rsidP="0059742B">
      <w:pPr>
        <w:rPr>
          <w:sz w:val="32"/>
          <w:szCs w:val="32"/>
        </w:rPr>
      </w:pPr>
    </w:p>
    <w:sectPr w:rsidR="00FE271C" w:rsidSect="00917E5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EFB" w:rsidRDefault="00616EFB" w:rsidP="00776299">
      <w:r>
        <w:separator/>
      </w:r>
    </w:p>
  </w:endnote>
  <w:endnote w:type="continuationSeparator" w:id="0">
    <w:p w:rsidR="00616EFB" w:rsidRDefault="00616EFB" w:rsidP="007762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260452"/>
      <w:docPartObj>
        <w:docPartGallery w:val="Page Numbers (Bottom of Page)"/>
        <w:docPartUnique/>
      </w:docPartObj>
    </w:sdtPr>
    <w:sdtContent>
      <w:p w:rsidR="00552703" w:rsidRDefault="005C00D5">
        <w:pPr>
          <w:pStyle w:val="a4"/>
          <w:jc w:val="center"/>
        </w:pPr>
        <w:r>
          <w:rPr>
            <w:noProof/>
            <w:lang w:val="zh-CN"/>
          </w:rPr>
          <w:fldChar w:fldCharType="begin"/>
        </w:r>
        <w:r w:rsidR="00552703">
          <w:rPr>
            <w:noProof/>
            <w:lang w:val="zh-CN"/>
          </w:rPr>
          <w:instrText xml:space="preserve"> PAGE   \* MERGEFORMAT </w:instrText>
        </w:r>
        <w:r>
          <w:rPr>
            <w:noProof/>
            <w:lang w:val="zh-CN"/>
          </w:rPr>
          <w:fldChar w:fldCharType="separate"/>
        </w:r>
        <w:r w:rsidR="00F14B1D">
          <w:rPr>
            <w:noProof/>
            <w:lang w:val="zh-CN"/>
          </w:rPr>
          <w:t>8</w:t>
        </w:r>
        <w:r>
          <w:rPr>
            <w:noProof/>
            <w:lang w:val="zh-CN"/>
          </w:rPr>
          <w:fldChar w:fldCharType="end"/>
        </w:r>
      </w:p>
    </w:sdtContent>
  </w:sdt>
  <w:p w:rsidR="00552703" w:rsidRDefault="0055270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EFB" w:rsidRDefault="00616EFB" w:rsidP="00776299">
      <w:r>
        <w:separator/>
      </w:r>
    </w:p>
  </w:footnote>
  <w:footnote w:type="continuationSeparator" w:id="0">
    <w:p w:rsidR="00616EFB" w:rsidRDefault="00616EFB" w:rsidP="007762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6299"/>
    <w:rsid w:val="00042EF5"/>
    <w:rsid w:val="000617A9"/>
    <w:rsid w:val="000A456B"/>
    <w:rsid w:val="0017480B"/>
    <w:rsid w:val="001B70E6"/>
    <w:rsid w:val="0022006A"/>
    <w:rsid w:val="002624EF"/>
    <w:rsid w:val="002871C3"/>
    <w:rsid w:val="003D692F"/>
    <w:rsid w:val="00405534"/>
    <w:rsid w:val="00410E51"/>
    <w:rsid w:val="004C24A5"/>
    <w:rsid w:val="005176BA"/>
    <w:rsid w:val="00552703"/>
    <w:rsid w:val="00567E52"/>
    <w:rsid w:val="00591C32"/>
    <w:rsid w:val="005955EF"/>
    <w:rsid w:val="0059742B"/>
    <w:rsid w:val="005C00D5"/>
    <w:rsid w:val="00616CC5"/>
    <w:rsid w:val="00616EFB"/>
    <w:rsid w:val="00666CEF"/>
    <w:rsid w:val="006B4D28"/>
    <w:rsid w:val="006F7B53"/>
    <w:rsid w:val="0073474E"/>
    <w:rsid w:val="00776299"/>
    <w:rsid w:val="00880062"/>
    <w:rsid w:val="008927DF"/>
    <w:rsid w:val="00897961"/>
    <w:rsid w:val="008F0962"/>
    <w:rsid w:val="0091319C"/>
    <w:rsid w:val="00917E5B"/>
    <w:rsid w:val="0093117B"/>
    <w:rsid w:val="00945633"/>
    <w:rsid w:val="00982888"/>
    <w:rsid w:val="009E3DFF"/>
    <w:rsid w:val="00A26B14"/>
    <w:rsid w:val="00A95E56"/>
    <w:rsid w:val="00B35A05"/>
    <w:rsid w:val="00B653A7"/>
    <w:rsid w:val="00B71530"/>
    <w:rsid w:val="00B761AD"/>
    <w:rsid w:val="00B929CA"/>
    <w:rsid w:val="00BB0C8C"/>
    <w:rsid w:val="00BD0655"/>
    <w:rsid w:val="00BD21C2"/>
    <w:rsid w:val="00C06621"/>
    <w:rsid w:val="00C230B5"/>
    <w:rsid w:val="00C42888"/>
    <w:rsid w:val="00D1773C"/>
    <w:rsid w:val="00DC3344"/>
    <w:rsid w:val="00E339B3"/>
    <w:rsid w:val="00EE73B9"/>
    <w:rsid w:val="00F14B1D"/>
    <w:rsid w:val="00FD0A46"/>
    <w:rsid w:val="00FD27AD"/>
    <w:rsid w:val="00FE271C"/>
    <w:rsid w:val="00FE4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E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62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62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62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6299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D692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D692F"/>
    <w:rPr>
      <w:color w:val="800080"/>
      <w:u w:val="single"/>
    </w:rPr>
  </w:style>
  <w:style w:type="paragraph" w:customStyle="1" w:styleId="font5">
    <w:name w:val="font5"/>
    <w:basedOn w:val="a"/>
    <w:rsid w:val="003D69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3D692F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3D692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仿宋_GB2312" w:eastAsia="仿宋_GB2312" w:hAnsi="宋体" w:cs="宋体"/>
      <w:b/>
      <w:bCs/>
      <w:color w:val="000000"/>
      <w:kern w:val="0"/>
      <w:sz w:val="28"/>
      <w:szCs w:val="28"/>
    </w:rPr>
  </w:style>
  <w:style w:type="paragraph" w:customStyle="1" w:styleId="xl65">
    <w:name w:val="xl65"/>
    <w:basedOn w:val="a"/>
    <w:rsid w:val="003D692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仿宋_GB2312" w:eastAsia="仿宋_GB2312" w:hAnsi="宋体" w:cs="宋体"/>
      <w:b/>
      <w:bCs/>
      <w:color w:val="000000"/>
      <w:kern w:val="0"/>
      <w:sz w:val="28"/>
      <w:szCs w:val="28"/>
    </w:rPr>
  </w:style>
  <w:style w:type="paragraph" w:customStyle="1" w:styleId="xl66">
    <w:name w:val="xl66"/>
    <w:basedOn w:val="a"/>
    <w:rsid w:val="003D692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仿宋_GB2312" w:eastAsia="仿宋_GB2312" w:hAnsi="宋体" w:cs="宋体"/>
      <w:color w:val="000000"/>
      <w:kern w:val="0"/>
      <w:sz w:val="28"/>
      <w:szCs w:val="28"/>
    </w:rPr>
  </w:style>
  <w:style w:type="paragraph" w:customStyle="1" w:styleId="xl67">
    <w:name w:val="xl67"/>
    <w:basedOn w:val="a"/>
    <w:rsid w:val="003D692F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仿宋_GB2312" w:eastAsia="仿宋_GB2312" w:hAnsi="宋体" w:cs="宋体"/>
      <w:color w:val="000000"/>
      <w:kern w:val="0"/>
      <w:sz w:val="28"/>
      <w:szCs w:val="28"/>
    </w:rPr>
  </w:style>
  <w:style w:type="paragraph" w:customStyle="1" w:styleId="xl68">
    <w:name w:val="xl68"/>
    <w:basedOn w:val="a"/>
    <w:rsid w:val="003D692F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仿宋" w:eastAsia="仿宋" w:hAnsi="仿宋" w:cs="宋体"/>
      <w:color w:val="FF0000"/>
      <w:kern w:val="0"/>
      <w:sz w:val="28"/>
      <w:szCs w:val="28"/>
    </w:rPr>
  </w:style>
  <w:style w:type="paragraph" w:customStyle="1" w:styleId="xl69">
    <w:name w:val="xl69"/>
    <w:basedOn w:val="a"/>
    <w:rsid w:val="003D692F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仿宋" w:eastAsia="仿宋" w:hAnsi="仿宋" w:cs="宋体"/>
      <w:color w:val="FF0000"/>
      <w:kern w:val="0"/>
      <w:sz w:val="28"/>
      <w:szCs w:val="28"/>
    </w:rPr>
  </w:style>
  <w:style w:type="paragraph" w:customStyle="1" w:styleId="xl70">
    <w:name w:val="xl70"/>
    <w:basedOn w:val="a"/>
    <w:rsid w:val="003D692F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仿宋" w:eastAsia="仿宋" w:hAnsi="仿宋" w:cs="宋体"/>
      <w:color w:val="000000"/>
      <w:kern w:val="0"/>
      <w:sz w:val="28"/>
      <w:szCs w:val="28"/>
    </w:rPr>
  </w:style>
  <w:style w:type="paragraph" w:customStyle="1" w:styleId="xl71">
    <w:name w:val="xl71"/>
    <w:basedOn w:val="a"/>
    <w:rsid w:val="003D692F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仿宋" w:eastAsia="仿宋" w:hAnsi="仿宋" w:cs="宋体"/>
      <w:color w:val="000000"/>
      <w:kern w:val="0"/>
      <w:sz w:val="28"/>
      <w:szCs w:val="28"/>
    </w:rPr>
  </w:style>
  <w:style w:type="table" w:styleId="a7">
    <w:name w:val="Table Grid"/>
    <w:basedOn w:val="a1"/>
    <w:uiPriority w:val="59"/>
    <w:qFormat/>
    <w:rsid w:val="005974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1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790</Words>
  <Characters>4509</Characters>
  <Application>Microsoft Office Word</Application>
  <DocSecurity>0</DocSecurity>
  <Lines>37</Lines>
  <Paragraphs>10</Paragraphs>
  <ScaleCrop>false</ScaleCrop>
  <Company>民政厅</Company>
  <LinksUpToDate>false</LinksUpToDate>
  <CharactersWithSpaces>5289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蒋相梅</dc:creator>
  <cp:keywords/>
  <dc:description/>
  <cp:lastModifiedBy>LENOVO</cp:lastModifiedBy>
  <cp:revision>7</cp:revision>
  <cp:lastPrinted>2019-07-09T10:37:00Z</cp:lastPrinted>
  <dcterms:created xsi:type="dcterms:W3CDTF">2019-07-09T09:17:00Z</dcterms:created>
  <dcterms:modified xsi:type="dcterms:W3CDTF">2019-07-10T05:11:00Z</dcterms:modified>
</cp:coreProperties>
</file>