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6E8" w:rsidRDefault="007166E8">
      <w:pPr>
        <w:widowControl/>
        <w:spacing w:line="330" w:lineRule="atLeast"/>
        <w:jc w:val="left"/>
        <w:rPr>
          <w:rFonts w:ascii="仿宋_GB2312" w:eastAsia="仿宋_GB2312" w:cs="仿宋_GB2312"/>
          <w:kern w:val="0"/>
          <w:sz w:val="32"/>
          <w:szCs w:val="32"/>
        </w:rPr>
      </w:pPr>
    </w:p>
    <w:p w:rsidR="0081368E" w:rsidRPr="00664164" w:rsidRDefault="0081368E" w:rsidP="00664164">
      <w:pPr>
        <w:widowControl/>
        <w:spacing w:line="580" w:lineRule="exact"/>
        <w:ind w:firstLineChars="100" w:firstLine="442"/>
        <w:jc w:val="left"/>
        <w:rPr>
          <w:rFonts w:asciiTheme="minorEastAsia" w:hAnsiTheme="minorEastAsia" w:cs="宋体"/>
          <w:b/>
          <w:color w:val="000000"/>
          <w:sz w:val="44"/>
          <w:szCs w:val="44"/>
        </w:rPr>
      </w:pPr>
      <w:r w:rsidRPr="00664164">
        <w:rPr>
          <w:rFonts w:asciiTheme="minorEastAsia" w:hAnsiTheme="minorEastAsia" w:cs="宋体" w:hint="eastAsia"/>
          <w:b/>
          <w:color w:val="000000"/>
          <w:sz w:val="44"/>
          <w:szCs w:val="44"/>
        </w:rPr>
        <w:t>全省性社会团体2018年度检查事项须知</w:t>
      </w:r>
    </w:p>
    <w:p w:rsidR="00664164" w:rsidRDefault="00664164" w:rsidP="007166E8">
      <w:pPr>
        <w:widowControl/>
        <w:spacing w:line="580" w:lineRule="exact"/>
        <w:ind w:firstLine="480"/>
        <w:jc w:val="left"/>
        <w:rPr>
          <w:rFonts w:ascii="仿宋_GB2312" w:eastAsia="仿宋_GB2312" w:cs="仿宋_GB2312" w:hint="eastAsia"/>
          <w:kern w:val="0"/>
          <w:sz w:val="32"/>
          <w:szCs w:val="32"/>
        </w:rPr>
      </w:pPr>
    </w:p>
    <w:p w:rsidR="0081368E" w:rsidRPr="0081368E" w:rsidRDefault="0081368E" w:rsidP="007166E8">
      <w:pPr>
        <w:widowControl/>
        <w:spacing w:line="580" w:lineRule="exact"/>
        <w:ind w:firstLine="48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81368E">
        <w:rPr>
          <w:rFonts w:ascii="仿宋_GB2312" w:eastAsia="仿宋_GB2312" w:cs="仿宋_GB2312" w:hint="eastAsia"/>
          <w:kern w:val="0"/>
          <w:sz w:val="32"/>
          <w:szCs w:val="32"/>
        </w:rPr>
        <w:t>根据《社会团体登记管理条例》有关规定，</w:t>
      </w:r>
      <w:r w:rsidR="007166E8">
        <w:rPr>
          <w:rFonts w:ascii="仿宋_GB2312" w:eastAsia="仿宋_GB2312" w:cs="仿宋_GB2312" w:hint="eastAsia"/>
          <w:kern w:val="0"/>
          <w:sz w:val="32"/>
          <w:szCs w:val="32"/>
        </w:rPr>
        <w:t>省民政厅</w:t>
      </w:r>
      <w:r w:rsidRPr="0081368E">
        <w:rPr>
          <w:rFonts w:ascii="仿宋_GB2312" w:eastAsia="仿宋_GB2312" w:cs="仿宋_GB2312" w:hint="eastAsia"/>
          <w:kern w:val="0"/>
          <w:sz w:val="32"/>
          <w:szCs w:val="32"/>
        </w:rPr>
        <w:t>将实施2018年度全</w:t>
      </w:r>
      <w:r w:rsidR="007166E8">
        <w:rPr>
          <w:rFonts w:ascii="仿宋_GB2312" w:eastAsia="仿宋_GB2312" w:cs="仿宋_GB2312" w:hint="eastAsia"/>
          <w:kern w:val="0"/>
          <w:sz w:val="32"/>
          <w:szCs w:val="32"/>
        </w:rPr>
        <w:t>省</w:t>
      </w:r>
      <w:r w:rsidRPr="0081368E">
        <w:rPr>
          <w:rFonts w:ascii="仿宋_GB2312" w:eastAsia="仿宋_GB2312" w:cs="仿宋_GB2312" w:hint="eastAsia"/>
          <w:kern w:val="0"/>
          <w:sz w:val="32"/>
          <w:szCs w:val="32"/>
        </w:rPr>
        <w:t>性社会团体年度检查。</w:t>
      </w:r>
    </w:p>
    <w:p w:rsidR="0081368E" w:rsidRPr="0081368E" w:rsidRDefault="0081368E" w:rsidP="007166E8">
      <w:pPr>
        <w:widowControl/>
        <w:spacing w:line="580" w:lineRule="exact"/>
        <w:ind w:firstLineChars="200" w:firstLine="640"/>
        <w:jc w:val="left"/>
        <w:rPr>
          <w:rFonts w:ascii="黑体" w:eastAsia="黑体" w:hAnsi="黑体" w:cs="宋体"/>
          <w:color w:val="000000"/>
          <w:sz w:val="32"/>
          <w:szCs w:val="32"/>
        </w:rPr>
      </w:pPr>
      <w:r w:rsidRPr="0081368E">
        <w:rPr>
          <w:rFonts w:ascii="黑体" w:eastAsia="黑体" w:hAnsi="黑体" w:cs="宋体" w:hint="eastAsia"/>
          <w:color w:val="000000"/>
          <w:sz w:val="32"/>
          <w:szCs w:val="32"/>
        </w:rPr>
        <w:t>一、年度检查的范围</w:t>
      </w:r>
    </w:p>
    <w:p w:rsidR="0081368E" w:rsidRPr="0081368E" w:rsidRDefault="0081368E" w:rsidP="0081368E">
      <w:pPr>
        <w:widowControl/>
        <w:spacing w:line="580" w:lineRule="exact"/>
        <w:ind w:firstLine="48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81368E">
        <w:rPr>
          <w:rFonts w:ascii="仿宋_GB2312" w:eastAsia="仿宋_GB2312" w:cs="仿宋_GB2312" w:hint="eastAsia"/>
          <w:kern w:val="0"/>
          <w:sz w:val="32"/>
          <w:szCs w:val="32"/>
        </w:rPr>
        <w:t xml:space="preserve"> 凡在2018年12月31日以前经</w:t>
      </w:r>
      <w:r w:rsidR="007166E8">
        <w:rPr>
          <w:rFonts w:ascii="仿宋_GB2312" w:eastAsia="仿宋_GB2312" w:cs="仿宋_GB2312" w:hint="eastAsia"/>
          <w:kern w:val="0"/>
          <w:sz w:val="32"/>
          <w:szCs w:val="32"/>
        </w:rPr>
        <w:t>省民政厅</w:t>
      </w:r>
      <w:r w:rsidRPr="0081368E">
        <w:rPr>
          <w:rFonts w:ascii="仿宋_GB2312" w:eastAsia="仿宋_GB2312" w:cs="仿宋_GB2312" w:hint="eastAsia"/>
          <w:kern w:val="0"/>
          <w:sz w:val="32"/>
          <w:szCs w:val="32"/>
        </w:rPr>
        <w:t>批准登记成立的全</w:t>
      </w:r>
      <w:r w:rsidR="00E23A51" w:rsidRPr="007166E8">
        <w:rPr>
          <w:rFonts w:ascii="仿宋_GB2312" w:eastAsia="仿宋_GB2312" w:cs="仿宋_GB2312" w:hint="eastAsia"/>
          <w:kern w:val="0"/>
          <w:sz w:val="32"/>
          <w:szCs w:val="32"/>
        </w:rPr>
        <w:t>省性</w:t>
      </w:r>
      <w:r w:rsidRPr="0081368E">
        <w:rPr>
          <w:rFonts w:ascii="仿宋_GB2312" w:eastAsia="仿宋_GB2312" w:cs="仿宋_GB2312" w:hint="eastAsia"/>
          <w:kern w:val="0"/>
          <w:sz w:val="32"/>
          <w:szCs w:val="32"/>
        </w:rPr>
        <w:t>社会团体，均应参加年度检查。</w:t>
      </w:r>
    </w:p>
    <w:p w:rsidR="0081368E" w:rsidRPr="0081368E" w:rsidRDefault="0081368E" w:rsidP="0081368E">
      <w:pPr>
        <w:widowControl/>
        <w:spacing w:line="580" w:lineRule="exact"/>
        <w:ind w:firstLine="480"/>
        <w:jc w:val="left"/>
        <w:rPr>
          <w:rFonts w:ascii="黑体" w:eastAsia="黑体" w:hAnsi="黑体" w:cs="宋体"/>
          <w:color w:val="000000"/>
          <w:sz w:val="32"/>
          <w:szCs w:val="32"/>
        </w:rPr>
      </w:pPr>
      <w:r w:rsidRPr="0081368E">
        <w:rPr>
          <w:rFonts w:ascii="黑体" w:eastAsia="黑体" w:hAnsi="黑体" w:cs="宋体" w:hint="eastAsia"/>
          <w:b/>
          <w:bCs/>
          <w:color w:val="000000"/>
          <w:sz w:val="32"/>
          <w:szCs w:val="32"/>
        </w:rPr>
        <w:t xml:space="preserve"> </w:t>
      </w:r>
      <w:r w:rsidRPr="0081368E">
        <w:rPr>
          <w:rFonts w:ascii="黑体" w:eastAsia="黑体" w:hAnsi="黑体" w:cs="宋体" w:hint="eastAsia"/>
          <w:color w:val="000000"/>
          <w:sz w:val="32"/>
          <w:szCs w:val="32"/>
        </w:rPr>
        <w:t>二、年度检查的时间</w:t>
      </w:r>
    </w:p>
    <w:p w:rsidR="002C7305" w:rsidRPr="00E23A51" w:rsidRDefault="0081368E" w:rsidP="00E23A51">
      <w:pPr>
        <w:widowControl/>
        <w:spacing w:line="580" w:lineRule="exact"/>
        <w:ind w:firstLine="480"/>
        <w:jc w:val="left"/>
        <w:rPr>
          <w:rFonts w:ascii="方正仿宋_GBK" w:eastAsia="方正仿宋_GBK" w:hAnsi="宋体" w:cs="宋体"/>
          <w:color w:val="000000"/>
          <w:sz w:val="32"/>
          <w:szCs w:val="32"/>
        </w:rPr>
      </w:pPr>
      <w:r w:rsidRPr="0081368E">
        <w:rPr>
          <w:rFonts w:ascii="仿宋_GB2312" w:eastAsia="仿宋_GB2312" w:cs="仿宋_GB2312" w:hint="eastAsia"/>
          <w:kern w:val="0"/>
          <w:sz w:val="32"/>
          <w:szCs w:val="32"/>
        </w:rPr>
        <w:t xml:space="preserve"> 社会团体应于2019年5月31日前按程序和要求完成年检材料的准备和报送工作。</w:t>
      </w:r>
      <w:r w:rsidR="00C54AD5" w:rsidRPr="0015143E">
        <w:rPr>
          <w:rFonts w:ascii="仿宋_GB2312" w:eastAsia="仿宋_GB2312" w:cs="仿宋_GB2312" w:hint="eastAsia"/>
          <w:kern w:val="0"/>
          <w:sz w:val="32"/>
          <w:szCs w:val="32"/>
        </w:rPr>
        <w:t>     </w:t>
      </w:r>
      <w:r w:rsidR="00C54AD5" w:rsidRPr="0015143E">
        <w:rPr>
          <w:rFonts w:ascii="仿宋_GB2312" w:eastAsia="仿宋_GB2312" w:hint="eastAsia"/>
          <w:kern w:val="0"/>
          <w:sz w:val="32"/>
          <w:szCs w:val="32"/>
        </w:rPr>
        <w:t xml:space="preserve"> </w:t>
      </w:r>
    </w:p>
    <w:p w:rsidR="002C7305" w:rsidRPr="0015143E" w:rsidRDefault="007166E8">
      <w:pPr>
        <w:widowControl/>
        <w:spacing w:line="330" w:lineRule="atLeast"/>
        <w:ind w:firstLine="60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三</w:t>
      </w:r>
      <w:r w:rsidR="00C54AD5" w:rsidRPr="0015143E">
        <w:rPr>
          <w:rFonts w:ascii="黑体" w:eastAsia="黑体" w:hAnsi="黑体" w:cs="仿宋_GB2312" w:hint="eastAsia"/>
          <w:kern w:val="0"/>
          <w:sz w:val="32"/>
          <w:szCs w:val="32"/>
        </w:rPr>
        <w:t xml:space="preserve">、年度检查的主要内容 </w:t>
      </w:r>
    </w:p>
    <w:p w:rsidR="002C7305" w:rsidRPr="0015143E" w:rsidRDefault="00C54AD5">
      <w:pPr>
        <w:widowControl/>
        <w:spacing w:line="330" w:lineRule="atLeast"/>
        <w:ind w:firstLine="600"/>
        <w:jc w:val="left"/>
        <w:rPr>
          <w:rFonts w:ascii="仿宋_GB2312" w:eastAsia="仿宋_GB2312"/>
          <w:sz w:val="32"/>
          <w:szCs w:val="32"/>
        </w:rPr>
      </w:pP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社会组织</w:t>
      </w:r>
      <w:r w:rsidR="001309A4">
        <w:rPr>
          <w:rFonts w:ascii="仿宋_GB2312" w:eastAsia="仿宋_GB2312" w:cs="仿宋_GB2312" w:hint="eastAsia"/>
          <w:kern w:val="0"/>
          <w:sz w:val="32"/>
          <w:szCs w:val="32"/>
        </w:rPr>
        <w:t>2018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年度遵守法律法规</w:t>
      </w:r>
      <w:r w:rsidR="001E7633" w:rsidRPr="0015143E">
        <w:rPr>
          <w:rFonts w:ascii="仿宋_GB2312" w:eastAsia="仿宋_GB2312" w:cs="仿宋_GB2312" w:hint="eastAsia"/>
          <w:kern w:val="0"/>
          <w:sz w:val="32"/>
          <w:szCs w:val="32"/>
        </w:rPr>
        <w:t>、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执行有关政策、按照章程开展业务活动、</w:t>
      </w:r>
      <w:r w:rsidR="001E7633" w:rsidRPr="0015143E">
        <w:rPr>
          <w:rFonts w:ascii="仿宋_GB2312" w:eastAsia="仿宋_GB2312" w:cs="仿宋_GB2312" w:hint="eastAsia"/>
          <w:kern w:val="0"/>
          <w:sz w:val="32"/>
          <w:szCs w:val="32"/>
        </w:rPr>
        <w:t>依法履行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登记</w:t>
      </w:r>
      <w:r w:rsidR="001E7633" w:rsidRPr="0015143E">
        <w:rPr>
          <w:rFonts w:ascii="仿宋_GB2312" w:eastAsia="仿宋_GB2312" w:cs="仿宋_GB2312" w:hint="eastAsia"/>
          <w:kern w:val="0"/>
          <w:sz w:val="32"/>
          <w:szCs w:val="32"/>
        </w:rPr>
        <w:t>（变更）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事项、</w:t>
      </w:r>
      <w:r w:rsidR="00D5491E">
        <w:rPr>
          <w:rFonts w:ascii="仿宋_GB2312" w:eastAsia="仿宋_GB2312" w:cs="仿宋_GB2312" w:hint="eastAsia"/>
          <w:kern w:val="0"/>
          <w:sz w:val="32"/>
          <w:szCs w:val="32"/>
        </w:rPr>
        <w:t>会议及换届情况、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机构设置</w:t>
      </w:r>
      <w:r w:rsidR="001E7633" w:rsidRPr="0015143E">
        <w:rPr>
          <w:rFonts w:ascii="仿宋_GB2312" w:eastAsia="仿宋_GB2312" w:cs="仿宋_GB2312" w:hint="eastAsia"/>
          <w:kern w:val="0"/>
          <w:sz w:val="32"/>
          <w:szCs w:val="32"/>
        </w:rPr>
        <w:t>、党建</w:t>
      </w:r>
      <w:r w:rsidR="00C575CC">
        <w:rPr>
          <w:rFonts w:ascii="仿宋_GB2312" w:eastAsia="仿宋_GB2312" w:cs="仿宋_GB2312" w:hint="eastAsia"/>
          <w:kern w:val="0"/>
          <w:sz w:val="32"/>
          <w:szCs w:val="32"/>
        </w:rPr>
        <w:t>、开展脱贫攻坚情况</w:t>
      </w:r>
      <w:r w:rsidR="001E7633" w:rsidRPr="0015143E">
        <w:rPr>
          <w:rFonts w:ascii="仿宋_GB2312" w:eastAsia="仿宋_GB2312" w:cs="仿宋_GB2312" w:hint="eastAsia"/>
          <w:kern w:val="0"/>
          <w:sz w:val="32"/>
          <w:szCs w:val="32"/>
        </w:rPr>
        <w:t>和重大活动开展申报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等工作情况，社会</w:t>
      </w:r>
      <w:r w:rsidR="00D5738D">
        <w:rPr>
          <w:rFonts w:ascii="仿宋_GB2312" w:eastAsia="仿宋_GB2312" w:cs="仿宋_GB2312" w:hint="eastAsia"/>
          <w:kern w:val="0"/>
          <w:sz w:val="32"/>
          <w:szCs w:val="32"/>
        </w:rPr>
        <w:t>团体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的财务</w:t>
      </w:r>
      <w:r w:rsidR="001E7633" w:rsidRPr="0015143E">
        <w:rPr>
          <w:rFonts w:ascii="仿宋_GB2312" w:eastAsia="仿宋_GB2312" w:cs="仿宋_GB2312" w:hint="eastAsia"/>
          <w:kern w:val="0"/>
          <w:sz w:val="32"/>
          <w:szCs w:val="32"/>
        </w:rPr>
        <w:t>、接受捐助、公益慈善等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管理情况。</w:t>
      </w:r>
      <w:r w:rsidRPr="0015143E">
        <w:rPr>
          <w:rFonts w:ascii="仿宋_GB2312" w:eastAsia="仿宋_GB2312" w:hint="eastAsia"/>
          <w:kern w:val="0"/>
          <w:sz w:val="32"/>
          <w:szCs w:val="32"/>
        </w:rPr>
        <w:t xml:space="preserve"> </w:t>
      </w:r>
    </w:p>
    <w:p w:rsidR="002C7305" w:rsidRPr="0015143E" w:rsidRDefault="007166E8">
      <w:pPr>
        <w:widowControl/>
        <w:spacing w:line="330" w:lineRule="atLeast"/>
        <w:ind w:firstLine="60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四</w:t>
      </w:r>
      <w:r w:rsidR="00C54AD5" w:rsidRPr="0015143E">
        <w:rPr>
          <w:rFonts w:ascii="黑体" w:eastAsia="黑体" w:hAnsi="黑体" w:cs="仿宋_GB2312" w:hint="eastAsia"/>
          <w:kern w:val="0"/>
          <w:sz w:val="32"/>
          <w:szCs w:val="32"/>
        </w:rPr>
        <w:t>、年度检查的方式和程序</w:t>
      </w:r>
      <w:r w:rsidR="00C54AD5" w:rsidRPr="0015143E">
        <w:rPr>
          <w:rFonts w:ascii="黑体" w:eastAsia="黑体" w:hAnsi="黑体" w:hint="eastAsia"/>
          <w:kern w:val="0"/>
          <w:sz w:val="32"/>
          <w:szCs w:val="32"/>
        </w:rPr>
        <w:t xml:space="preserve"> </w:t>
      </w:r>
    </w:p>
    <w:p w:rsidR="002C7C57" w:rsidRPr="0015143E" w:rsidRDefault="00C54AD5">
      <w:pPr>
        <w:widowControl/>
        <w:spacing w:line="330" w:lineRule="atLeast"/>
        <w:ind w:firstLine="60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（一）</w:t>
      </w:r>
      <w:r w:rsidR="00ED4AFA">
        <w:rPr>
          <w:rFonts w:ascii="仿宋_GB2312" w:eastAsia="仿宋_GB2312" w:cs="仿宋_GB2312" w:hint="eastAsia"/>
          <w:kern w:val="0"/>
          <w:sz w:val="32"/>
          <w:szCs w:val="32"/>
        </w:rPr>
        <w:t>年度工作报告书。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各社会</w:t>
      </w:r>
      <w:r w:rsidR="00ED4AFA">
        <w:rPr>
          <w:rFonts w:ascii="仿宋_GB2312" w:eastAsia="仿宋_GB2312" w:cs="仿宋_GB2312" w:hint="eastAsia"/>
          <w:kern w:val="0"/>
          <w:sz w:val="32"/>
          <w:szCs w:val="32"/>
        </w:rPr>
        <w:t>团体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登陆青海省社会组织信息网（www.qhsgj.gov.cn）左上角“网上办事大厅”窗口</w:t>
      </w:r>
      <w:r w:rsidR="00016FF7" w:rsidRPr="0015143E">
        <w:rPr>
          <w:rFonts w:ascii="仿宋_GB2312" w:eastAsia="仿宋_GB2312" w:cs="仿宋_GB2312" w:hint="eastAsia"/>
          <w:kern w:val="0"/>
          <w:sz w:val="32"/>
          <w:szCs w:val="32"/>
        </w:rPr>
        <w:t>，点击</w:t>
      </w:r>
      <w:hyperlink r:id="rId8" w:history="1">
        <w:r w:rsidR="00016FF7" w:rsidRPr="0015143E">
          <w:rPr>
            <w:rStyle w:val="a4"/>
            <w:rFonts w:ascii="仿宋_GB2312" w:eastAsia="仿宋_GB2312" w:cs="仿宋_GB2312" w:hint="eastAsia"/>
            <w:sz w:val="32"/>
            <w:szCs w:val="32"/>
          </w:rPr>
          <w:t>http://qhsgj.gov.cn:7881</w:t>
        </w:r>
      </w:hyperlink>
      <w:r w:rsidR="00016FF7" w:rsidRPr="0015143E">
        <w:rPr>
          <w:rFonts w:ascii="仿宋_GB2312" w:eastAsia="仿宋_GB2312" w:cs="仿宋_GB2312" w:hint="eastAsia"/>
          <w:kern w:val="0"/>
          <w:sz w:val="32"/>
          <w:szCs w:val="32"/>
        </w:rPr>
        <w:t>进入主页面的“年检管理”窗口，或登录青海省社会组织信息管理系统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，输入</w:t>
      </w:r>
      <w:r w:rsidR="00016FF7" w:rsidRPr="0015143E">
        <w:rPr>
          <w:rFonts w:ascii="仿宋_GB2312" w:eastAsia="仿宋_GB2312" w:cs="仿宋_GB2312" w:hint="eastAsia"/>
          <w:kern w:val="0"/>
          <w:sz w:val="32"/>
          <w:szCs w:val="32"/>
        </w:rPr>
        <w:t>本单位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用户名、密码（各社会</w:t>
      </w:r>
      <w:r w:rsidR="00D5738D">
        <w:rPr>
          <w:rFonts w:ascii="仿宋_GB2312" w:eastAsia="仿宋_GB2312" w:cs="仿宋_GB2312" w:hint="eastAsia"/>
          <w:kern w:val="0"/>
          <w:sz w:val="32"/>
          <w:szCs w:val="32"/>
        </w:rPr>
        <w:t>团体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的用户名和密码</w:t>
      </w:r>
      <w:r w:rsidR="00016FF7" w:rsidRPr="0015143E">
        <w:rPr>
          <w:rFonts w:ascii="仿宋_GB2312" w:eastAsia="仿宋_GB2312" w:cs="仿宋_GB2312" w:hint="eastAsia"/>
          <w:kern w:val="0"/>
          <w:sz w:val="32"/>
          <w:szCs w:val="32"/>
        </w:rPr>
        <w:t>已分发给各</w:t>
      </w:r>
      <w:r w:rsidR="00016FF7" w:rsidRPr="0015143E">
        <w:rPr>
          <w:rFonts w:ascii="仿宋_GB2312" w:eastAsia="仿宋_GB2312" w:cs="仿宋_GB2312" w:hint="eastAsia"/>
          <w:kern w:val="0"/>
          <w:sz w:val="32"/>
          <w:szCs w:val="32"/>
        </w:rPr>
        <w:lastRenderedPageBreak/>
        <w:t>单位，如丢失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向省民政厅咨询），</w:t>
      </w:r>
      <w:r w:rsidR="00016FF7" w:rsidRPr="0015143E">
        <w:rPr>
          <w:rFonts w:ascii="仿宋_GB2312" w:eastAsia="仿宋_GB2312" w:cs="仿宋_GB2312" w:hint="eastAsia"/>
          <w:kern w:val="0"/>
          <w:sz w:val="32"/>
          <w:szCs w:val="32"/>
        </w:rPr>
        <w:t>按要求填报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年检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内容</w:t>
      </w:r>
      <w:r w:rsidR="00016FF7" w:rsidRPr="0015143E">
        <w:rPr>
          <w:rFonts w:ascii="仿宋_GB2312" w:eastAsia="仿宋_GB2312" w:cs="仿宋_GB2312" w:hint="eastAsia"/>
          <w:kern w:val="0"/>
          <w:sz w:val="32"/>
          <w:szCs w:val="32"/>
        </w:rPr>
        <w:t>（首次填报的请先填报基本信息）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点击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“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上报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”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按钮。社会</w:t>
      </w:r>
      <w:r w:rsidR="00D5738D">
        <w:rPr>
          <w:rFonts w:ascii="仿宋_GB2312" w:eastAsia="仿宋_GB2312" w:cs="仿宋_GB2312" w:hint="eastAsia"/>
          <w:kern w:val="0"/>
          <w:sz w:val="32"/>
          <w:szCs w:val="32"/>
        </w:rPr>
        <w:t>团体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完成网上填报并提交数据库后，将填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报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的内容打印纸质文本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（</w:t>
      </w:r>
      <w:r w:rsidR="00D22699">
        <w:rPr>
          <w:rFonts w:ascii="仿宋_GB2312" w:eastAsia="仿宋_GB2312" w:cs="仿宋_GB2312" w:hint="eastAsia"/>
          <w:kern w:val="0"/>
          <w:sz w:val="32"/>
          <w:szCs w:val="32"/>
        </w:rPr>
        <w:t>A4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一式两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份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）</w:t>
      </w:r>
      <w:r w:rsidR="00334D43">
        <w:rPr>
          <w:rFonts w:ascii="仿宋_GB2312" w:eastAsia="仿宋_GB2312" w:cs="仿宋_GB2312" w:hint="eastAsia"/>
          <w:kern w:val="0"/>
          <w:sz w:val="32"/>
          <w:szCs w:val="32"/>
        </w:rPr>
        <w:t>，经法人</w:t>
      </w:r>
      <w:r w:rsidR="00334D43" w:rsidRPr="00334D43">
        <w:rPr>
          <w:rFonts w:ascii="仿宋_GB2312" w:eastAsia="仿宋_GB2312" w:cs="仿宋_GB2312" w:hint="eastAsia"/>
          <w:kern w:val="0"/>
          <w:sz w:val="32"/>
          <w:szCs w:val="32"/>
        </w:rPr>
        <w:t>签署意见并加盖单位印章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。</w:t>
      </w:r>
    </w:p>
    <w:p w:rsidR="008605D2" w:rsidRDefault="00C54AD5" w:rsidP="007166E8">
      <w:pPr>
        <w:widowControl/>
        <w:spacing w:line="330" w:lineRule="atLeast"/>
        <w:ind w:firstLineChars="200" w:firstLine="64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（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二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）</w:t>
      </w:r>
      <w:r w:rsidR="00ED4AFA">
        <w:rPr>
          <w:rFonts w:ascii="仿宋_GB2312" w:eastAsia="仿宋_GB2312" w:cs="仿宋_GB2312" w:hint="eastAsia"/>
          <w:kern w:val="0"/>
          <w:sz w:val="32"/>
          <w:szCs w:val="32"/>
        </w:rPr>
        <w:t>年度财务审计报告。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各社会</w:t>
      </w:r>
      <w:r w:rsidR="002632C3">
        <w:rPr>
          <w:rFonts w:ascii="仿宋_GB2312" w:eastAsia="仿宋_GB2312" w:cs="仿宋_GB2312" w:hint="eastAsia"/>
          <w:kern w:val="0"/>
          <w:sz w:val="32"/>
          <w:szCs w:val="32"/>
        </w:rPr>
        <w:t>团体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持本单位的</w:t>
      </w:r>
      <w:r w:rsidR="001309A4">
        <w:rPr>
          <w:rFonts w:ascii="仿宋_GB2312" w:eastAsia="仿宋_GB2312" w:cs="仿宋_GB2312" w:hint="eastAsia"/>
          <w:kern w:val="0"/>
          <w:sz w:val="32"/>
          <w:szCs w:val="32"/>
        </w:rPr>
        <w:t>2018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年度财务账簿</w:t>
      </w:r>
      <w:r w:rsidR="006C5750">
        <w:rPr>
          <w:rFonts w:ascii="仿宋_GB2312" w:eastAsia="仿宋_GB2312" w:cs="仿宋_GB2312" w:hint="eastAsia"/>
          <w:kern w:val="0"/>
          <w:sz w:val="32"/>
          <w:szCs w:val="32"/>
        </w:rPr>
        <w:t>、银行对账单等资料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，</w:t>
      </w:r>
      <w:r w:rsidR="002632C3">
        <w:rPr>
          <w:rFonts w:ascii="仿宋_GB2312" w:eastAsia="仿宋_GB2312" w:cs="仿宋_GB2312" w:hint="eastAsia"/>
          <w:kern w:val="0"/>
          <w:sz w:val="32"/>
          <w:szCs w:val="32"/>
        </w:rPr>
        <w:t>到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有资质的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会计师事务所</w:t>
      </w:r>
      <w:r w:rsidR="008605D2" w:rsidRPr="0015143E">
        <w:rPr>
          <w:rFonts w:ascii="仿宋_GB2312" w:eastAsia="仿宋_GB2312" w:cs="仿宋_GB2312" w:hint="eastAsia"/>
          <w:kern w:val="0"/>
          <w:sz w:val="32"/>
          <w:szCs w:val="32"/>
        </w:rPr>
        <w:t>进行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财务审计</w:t>
      </w:r>
      <w:r w:rsidR="006C5750">
        <w:rPr>
          <w:rFonts w:ascii="仿宋_GB2312" w:eastAsia="仿宋_GB2312" w:cs="仿宋_GB2312" w:hint="eastAsia"/>
          <w:kern w:val="0"/>
          <w:sz w:val="32"/>
          <w:szCs w:val="32"/>
        </w:rPr>
        <w:t>，由会计师事务所出具</w:t>
      </w:r>
      <w:r w:rsidR="001309A4">
        <w:rPr>
          <w:rFonts w:ascii="仿宋_GB2312" w:eastAsia="仿宋_GB2312" w:cs="仿宋_GB2312" w:hint="eastAsia"/>
          <w:kern w:val="0"/>
          <w:sz w:val="32"/>
          <w:szCs w:val="32"/>
        </w:rPr>
        <w:t>2018</w:t>
      </w:r>
      <w:r w:rsidR="006C5750">
        <w:rPr>
          <w:rFonts w:ascii="仿宋_GB2312" w:eastAsia="仿宋_GB2312" w:cs="仿宋_GB2312" w:hint="eastAsia"/>
          <w:kern w:val="0"/>
          <w:sz w:val="32"/>
          <w:szCs w:val="32"/>
        </w:rPr>
        <w:t>年度《财务审计报告》</w:t>
      </w:r>
      <w:r w:rsidR="006E3495">
        <w:rPr>
          <w:rFonts w:ascii="仿宋_GB2312" w:eastAsia="仿宋_GB2312" w:cs="仿宋_GB2312" w:hint="eastAsia"/>
          <w:kern w:val="0"/>
          <w:sz w:val="32"/>
          <w:szCs w:val="32"/>
        </w:rPr>
        <w:t>（</w:t>
      </w:r>
      <w:r w:rsidR="006E3495" w:rsidRPr="006E3495">
        <w:rPr>
          <w:rFonts w:ascii="仿宋_GB2312" w:eastAsia="仿宋_GB2312" w:cs="仿宋_GB2312" w:hint="eastAsia"/>
          <w:kern w:val="0"/>
          <w:sz w:val="32"/>
          <w:szCs w:val="32"/>
        </w:rPr>
        <w:t>财务审计报告审计范围应当包含所有分支（代表）机构的全部收支</w:t>
      </w:r>
      <w:r w:rsidR="006E3495">
        <w:rPr>
          <w:rFonts w:ascii="仿宋_GB2312" w:eastAsia="仿宋_GB2312" w:cs="仿宋_GB2312" w:hint="eastAsia"/>
          <w:kern w:val="0"/>
          <w:sz w:val="32"/>
          <w:szCs w:val="32"/>
        </w:rPr>
        <w:t>）</w:t>
      </w:r>
      <w:r w:rsidR="00D5738D">
        <w:rPr>
          <w:rFonts w:ascii="仿宋_GB2312" w:eastAsia="仿宋_GB2312" w:cs="仿宋_GB2312" w:hint="eastAsia"/>
          <w:kern w:val="0"/>
          <w:sz w:val="32"/>
          <w:szCs w:val="32"/>
        </w:rPr>
        <w:t>，</w:t>
      </w:r>
      <w:r w:rsidR="002C7C57" w:rsidRPr="0015143E">
        <w:rPr>
          <w:rFonts w:ascii="仿宋_GB2312" w:eastAsia="仿宋_GB2312" w:cs="仿宋_GB2312" w:hint="eastAsia"/>
          <w:kern w:val="0"/>
          <w:sz w:val="32"/>
          <w:szCs w:val="32"/>
        </w:rPr>
        <w:t>并将《财务审计报告》内容如实填报到年检管理系统</w:t>
      </w:r>
      <w:r w:rsidR="00470888" w:rsidRPr="0015143E">
        <w:rPr>
          <w:rFonts w:ascii="仿宋_GB2312" w:eastAsia="仿宋_GB2312" w:cs="仿宋_GB2312" w:hint="eastAsia"/>
          <w:kern w:val="0"/>
          <w:sz w:val="32"/>
          <w:szCs w:val="32"/>
        </w:rPr>
        <w:t>。</w:t>
      </w:r>
    </w:p>
    <w:p w:rsidR="000E0B06" w:rsidRPr="000E0B06" w:rsidRDefault="000E0B06" w:rsidP="007166E8">
      <w:pPr>
        <w:widowControl/>
        <w:spacing w:line="580" w:lineRule="exact"/>
        <w:ind w:firstLineChars="200" w:firstLine="64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0E0B06">
        <w:rPr>
          <w:rFonts w:ascii="仿宋_GB2312" w:eastAsia="仿宋_GB2312" w:cs="仿宋_GB2312" w:hint="eastAsia"/>
          <w:kern w:val="0"/>
          <w:sz w:val="32"/>
          <w:szCs w:val="32"/>
        </w:rPr>
        <w:t>（三）社会团体法人登记证书副本复印件和其他应当提交的材料。社会团体应当提交加载统一社会信用代码的登记证书副本复印件，未办理新证的社会团体请于2018年度年检工作开始前进行换证。我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厅</w:t>
      </w:r>
      <w:r w:rsidRPr="000E0B06">
        <w:rPr>
          <w:rFonts w:ascii="仿宋_GB2312" w:eastAsia="仿宋_GB2312" w:cs="仿宋_GB2312" w:hint="eastAsia"/>
          <w:kern w:val="0"/>
          <w:sz w:val="32"/>
          <w:szCs w:val="32"/>
        </w:rPr>
        <w:t>可以根据2018年度检查工作需要，要求社会团体提交有关事项的情况说明或必要的补充材料。</w:t>
      </w:r>
    </w:p>
    <w:p w:rsidR="000E0B06" w:rsidRPr="000E0B06" w:rsidRDefault="000E0B06" w:rsidP="000E0B06">
      <w:pPr>
        <w:widowControl/>
        <w:spacing w:line="580" w:lineRule="exact"/>
        <w:ind w:firstLineChars="200" w:firstLine="64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0E0B06">
        <w:rPr>
          <w:rFonts w:ascii="仿宋_GB2312" w:eastAsia="仿宋_GB2312" w:cs="仿宋_GB2312" w:hint="eastAsia"/>
          <w:kern w:val="0"/>
          <w:sz w:val="32"/>
          <w:szCs w:val="32"/>
        </w:rPr>
        <w:t>已获得公益性捐赠税前扣除资格，且2018年度公益活动支出不低于2017年度总收入的70%（含70%）、同时达到当年总支出的50%以上（含50%）的社会团体，应当报送本社会团体2018年度公益活动支出明细的审计报告。最近连续3个年度（2016-2018年度）当年公益活动支出不低于上年度总收入的70%（含70%）、同时达到当年总支出的50%以上（含50%）的社会团体，如有意向获得公益性捐赠税前</w:t>
      </w:r>
      <w:r w:rsidRPr="000E0B06">
        <w:rPr>
          <w:rFonts w:ascii="仿宋_GB2312" w:eastAsia="仿宋_GB2312" w:cs="仿宋_GB2312" w:hint="eastAsia"/>
          <w:kern w:val="0"/>
          <w:sz w:val="32"/>
          <w:szCs w:val="32"/>
        </w:rPr>
        <w:lastRenderedPageBreak/>
        <w:t>扣除资格，应当报送本社会团体最近3个年度公益活动支出明细的审计报告。</w:t>
      </w:r>
    </w:p>
    <w:p w:rsidR="00D5491E" w:rsidRPr="00ED4AFA" w:rsidRDefault="008605D2" w:rsidP="00D5491E">
      <w:pPr>
        <w:widowControl/>
        <w:spacing w:line="330" w:lineRule="atLeast"/>
        <w:ind w:firstLine="60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（</w:t>
      </w:r>
      <w:r w:rsidR="000E0B06">
        <w:rPr>
          <w:rFonts w:ascii="仿宋_GB2312" w:eastAsia="仿宋_GB2312" w:cs="仿宋_GB2312" w:hint="eastAsia"/>
          <w:kern w:val="0"/>
          <w:sz w:val="32"/>
          <w:szCs w:val="32"/>
        </w:rPr>
        <w:t>四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）</w:t>
      </w:r>
      <w:r w:rsidR="00ED4AFA">
        <w:rPr>
          <w:rFonts w:ascii="仿宋_GB2312" w:eastAsia="仿宋_GB2312" w:cs="仿宋_GB2312" w:hint="eastAsia"/>
          <w:kern w:val="0"/>
          <w:sz w:val="32"/>
          <w:szCs w:val="32"/>
        </w:rPr>
        <w:t>材料报送。</w:t>
      </w:r>
      <w:r w:rsidR="000E0B06" w:rsidRPr="000E0B06">
        <w:rPr>
          <w:rFonts w:ascii="仿宋_GB2312" w:eastAsia="仿宋_GB2312" w:cs="仿宋_GB2312" w:hint="eastAsia"/>
          <w:kern w:val="0"/>
          <w:sz w:val="32"/>
          <w:szCs w:val="32"/>
        </w:rPr>
        <w:t>社会团体将年度工作报告书（含按要求须提交的年度财务审计报告、公益活动支出明细审计报告）准备齐全后，连同《社会团体法人登记证书（副本）》</w:t>
      </w:r>
      <w:r w:rsidR="007166E8">
        <w:rPr>
          <w:rFonts w:ascii="仿宋_GB2312" w:eastAsia="仿宋_GB2312" w:cs="仿宋_GB2312" w:hint="eastAsia"/>
          <w:kern w:val="0"/>
          <w:sz w:val="32"/>
          <w:szCs w:val="32"/>
        </w:rPr>
        <w:t>原件及</w:t>
      </w:r>
      <w:r w:rsidR="000E0B06" w:rsidRPr="000E0B06">
        <w:rPr>
          <w:rFonts w:ascii="仿宋_GB2312" w:eastAsia="仿宋_GB2312" w:cs="仿宋_GB2312" w:hint="eastAsia"/>
          <w:kern w:val="0"/>
          <w:sz w:val="32"/>
          <w:szCs w:val="32"/>
        </w:rPr>
        <w:t>复印件、上年度年检问题整改报告和其他应当提交的材料，</w:t>
      </w:r>
      <w:r w:rsidR="007166E8">
        <w:rPr>
          <w:rFonts w:ascii="仿宋_GB2312" w:eastAsia="仿宋_GB2312" w:cs="仿宋_GB2312" w:hint="eastAsia"/>
          <w:kern w:val="0"/>
          <w:sz w:val="32"/>
          <w:szCs w:val="32"/>
        </w:rPr>
        <w:t>先报送至</w:t>
      </w:r>
      <w:r w:rsidR="007166E8" w:rsidRPr="00334D43">
        <w:rPr>
          <w:rFonts w:ascii="仿宋_GB2312" w:eastAsia="仿宋_GB2312" w:cs="仿宋_GB2312" w:hint="eastAsia"/>
          <w:kern w:val="0"/>
          <w:sz w:val="32"/>
          <w:szCs w:val="32"/>
        </w:rPr>
        <w:t>业务主管单位参加</w:t>
      </w:r>
      <w:r w:rsidR="007166E8">
        <w:rPr>
          <w:rFonts w:ascii="仿宋_GB2312" w:eastAsia="仿宋_GB2312" w:cs="仿宋_GB2312" w:hint="eastAsia"/>
          <w:kern w:val="0"/>
          <w:sz w:val="32"/>
          <w:szCs w:val="32"/>
        </w:rPr>
        <w:t>初审，</w:t>
      </w:r>
      <w:r w:rsidR="007166E8" w:rsidRPr="0015143E">
        <w:rPr>
          <w:rFonts w:ascii="仿宋_GB2312" w:eastAsia="仿宋_GB2312" w:cs="仿宋_GB2312" w:hint="eastAsia"/>
          <w:kern w:val="0"/>
          <w:sz w:val="32"/>
          <w:szCs w:val="32"/>
        </w:rPr>
        <w:t>后</w:t>
      </w:r>
      <w:r w:rsidR="007166E8">
        <w:rPr>
          <w:rFonts w:ascii="仿宋_GB2312" w:eastAsia="仿宋_GB2312" w:cs="仿宋_GB2312" w:hint="eastAsia"/>
          <w:kern w:val="0"/>
          <w:sz w:val="32"/>
          <w:szCs w:val="32"/>
        </w:rPr>
        <w:t>报送至省</w:t>
      </w:r>
      <w:r w:rsidR="007166E8" w:rsidRPr="0015143E">
        <w:rPr>
          <w:rFonts w:ascii="仿宋_GB2312" w:eastAsia="仿宋_GB2312" w:cs="仿宋_GB2312" w:hint="eastAsia"/>
          <w:kern w:val="0"/>
          <w:sz w:val="32"/>
          <w:szCs w:val="32"/>
        </w:rPr>
        <w:t>民政厅社会组织管理局</w:t>
      </w:r>
      <w:r w:rsidR="000E0B06" w:rsidRPr="000E0B06">
        <w:rPr>
          <w:rFonts w:ascii="仿宋_GB2312" w:eastAsia="仿宋_GB2312" w:cs="仿宋_GB2312" w:hint="eastAsia"/>
          <w:kern w:val="0"/>
          <w:sz w:val="32"/>
          <w:szCs w:val="32"/>
        </w:rPr>
        <w:t>。报送材料的截止日期为2019年5月31日。社会团体报送的年检材料不齐全的，应当在10个工作日内予以补正。</w:t>
      </w:r>
    </w:p>
    <w:p w:rsidR="00B97AC7" w:rsidRPr="00D5491E" w:rsidRDefault="00B97AC7" w:rsidP="00D5491E">
      <w:pPr>
        <w:widowControl/>
        <w:spacing w:line="330" w:lineRule="atLeast"/>
        <w:ind w:firstLine="60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D5491E">
        <w:rPr>
          <w:rFonts w:ascii="仿宋_GB2312" w:eastAsia="仿宋_GB2312" w:cs="仿宋_GB2312" w:hint="eastAsia"/>
          <w:kern w:val="0"/>
          <w:sz w:val="32"/>
          <w:szCs w:val="32"/>
        </w:rPr>
        <w:t>社会</w:t>
      </w:r>
      <w:r w:rsidR="00D5738D">
        <w:rPr>
          <w:rFonts w:ascii="仿宋_GB2312" w:eastAsia="仿宋_GB2312" w:cs="仿宋_GB2312" w:hint="eastAsia"/>
          <w:kern w:val="0"/>
          <w:sz w:val="32"/>
          <w:szCs w:val="32"/>
        </w:rPr>
        <w:t>团体</w:t>
      </w:r>
      <w:r w:rsidRPr="00D5491E">
        <w:rPr>
          <w:rFonts w:ascii="仿宋_GB2312" w:eastAsia="仿宋_GB2312" w:cs="仿宋_GB2312" w:hint="eastAsia"/>
          <w:kern w:val="0"/>
          <w:sz w:val="32"/>
          <w:szCs w:val="32"/>
        </w:rPr>
        <w:t>未加盖年检印鉴且无正当理由的，视同不按照规定接受登记管理机关监督检查处理。</w:t>
      </w:r>
    </w:p>
    <w:p w:rsidR="00070A74" w:rsidRPr="00070A74" w:rsidRDefault="002D4850" w:rsidP="00070A74">
      <w:pPr>
        <w:autoSpaceDN w:val="0"/>
        <w:spacing w:line="580" w:lineRule="exact"/>
        <w:ind w:firstLine="480"/>
        <w:rPr>
          <w:rFonts w:ascii="黑体" w:eastAsia="黑体" w:hAnsi="黑体" w:cs="仿宋_GB2312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四</w:t>
      </w:r>
      <w:r w:rsidR="00070A74" w:rsidRPr="00070A74">
        <w:rPr>
          <w:rFonts w:ascii="黑体" w:eastAsia="黑体" w:hAnsi="黑体" w:cs="仿宋_GB2312" w:hint="eastAsia"/>
          <w:kern w:val="0"/>
          <w:sz w:val="32"/>
          <w:szCs w:val="32"/>
        </w:rPr>
        <w:t>、年度检查的审查形式、标准和结论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color w:val="000000"/>
          <w:sz w:val="32"/>
          <w:szCs w:val="32"/>
        </w:rPr>
      </w:pPr>
      <w:r w:rsidRPr="00DF371A">
        <w:rPr>
          <w:rFonts w:ascii="仿宋" w:eastAsia="仿宋" w:hAnsi="仿宋" w:cs="宋体" w:hint="eastAsia"/>
          <w:color w:val="000000"/>
          <w:sz w:val="32"/>
          <w:szCs w:val="32"/>
        </w:rPr>
        <w:t xml:space="preserve"> 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省民政厅</w:t>
      </w:r>
      <w:r w:rsidRPr="00DF371A">
        <w:rPr>
          <w:rFonts w:ascii="仿宋" w:eastAsia="仿宋" w:hAnsi="仿宋" w:cs="宋体" w:hint="eastAsia"/>
          <w:color w:val="000000"/>
          <w:sz w:val="32"/>
          <w:szCs w:val="32"/>
        </w:rPr>
        <w:t>依据《社会团体登记管理条例》等法规政策，对社会团体报送的年检材料进行审核，并结合实地抽查和其他问题线索核实情况，综合确定社会团体</w:t>
      </w:r>
      <w:r w:rsidR="001309A4">
        <w:rPr>
          <w:rFonts w:ascii="仿宋" w:eastAsia="仿宋" w:hAnsi="仿宋" w:cs="宋体" w:hint="eastAsia"/>
          <w:color w:val="000000"/>
          <w:sz w:val="32"/>
          <w:szCs w:val="32"/>
        </w:rPr>
        <w:t>2018</w:t>
      </w:r>
      <w:r w:rsidRPr="00DF371A">
        <w:rPr>
          <w:rFonts w:ascii="仿宋" w:eastAsia="仿宋" w:hAnsi="仿宋" w:cs="宋体" w:hint="eastAsia"/>
          <w:color w:val="000000"/>
          <w:sz w:val="32"/>
          <w:szCs w:val="32"/>
        </w:rPr>
        <w:t>年度的年检结论，结论分为“合格”、“基本合格”、“不合格”。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color w:val="000000"/>
          <w:sz w:val="32"/>
          <w:szCs w:val="32"/>
        </w:rPr>
      </w:pPr>
      <w:r w:rsidRPr="00DF371A">
        <w:rPr>
          <w:rFonts w:ascii="仿宋" w:eastAsia="仿宋" w:hAnsi="仿宋" w:cs="宋体" w:hint="eastAsia"/>
          <w:color w:val="000000"/>
          <w:sz w:val="32"/>
          <w:szCs w:val="32"/>
        </w:rPr>
        <w:t xml:space="preserve"> （一）社会团体内部管理规范，严格按照章程进行内部治理和开展活动，未发现存在违反社会团体登记管理有关法规政策规定的行为，年度检查结论确定为合格。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color w:val="000000"/>
          <w:sz w:val="32"/>
          <w:szCs w:val="32"/>
        </w:rPr>
      </w:pPr>
      <w:r w:rsidRPr="00DF371A">
        <w:rPr>
          <w:rFonts w:ascii="仿宋" w:eastAsia="仿宋" w:hAnsi="仿宋" w:cs="宋体" w:hint="eastAsia"/>
          <w:color w:val="000000"/>
          <w:sz w:val="32"/>
          <w:szCs w:val="32"/>
        </w:rPr>
        <w:t xml:space="preserve"> （二）社会团体有下列情形，情节较轻的，年度检查结论确定为基本合格；情节严重，影响恶劣的，年度检查结论确定为不合格：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color w:val="000000"/>
          <w:sz w:val="32"/>
          <w:szCs w:val="32"/>
        </w:rPr>
      </w:pPr>
      <w:r w:rsidRPr="00DF371A">
        <w:rPr>
          <w:rFonts w:ascii="仿宋" w:eastAsia="仿宋" w:hAnsi="仿宋" w:cs="宋体" w:hint="eastAsia"/>
          <w:color w:val="000000"/>
          <w:sz w:val="32"/>
          <w:szCs w:val="32"/>
        </w:rPr>
        <w:lastRenderedPageBreak/>
        <w:t xml:space="preserve"> 1.应建未建党组织的；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color w:val="000000"/>
          <w:sz w:val="32"/>
          <w:szCs w:val="32"/>
        </w:rPr>
      </w:pPr>
      <w:r w:rsidRPr="00DF371A">
        <w:rPr>
          <w:rFonts w:ascii="仿宋" w:eastAsia="仿宋" w:hAnsi="仿宋" w:cs="宋体" w:hint="eastAsia"/>
          <w:color w:val="000000"/>
          <w:sz w:val="32"/>
          <w:szCs w:val="32"/>
        </w:rPr>
        <w:t xml:space="preserve"> 2.未按照规定办理变更登记备案手续或章程核准的；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3.</w:t>
      </w:r>
      <w:r w:rsidR="001309A4">
        <w:rPr>
          <w:rFonts w:ascii="仿宋" w:eastAsia="仿宋" w:hAnsi="仿宋" w:cs="宋体" w:hint="eastAsia"/>
          <w:sz w:val="32"/>
          <w:szCs w:val="32"/>
        </w:rPr>
        <w:t>2018</w:t>
      </w:r>
      <w:r w:rsidRPr="00DF371A">
        <w:rPr>
          <w:rFonts w:ascii="仿宋" w:eastAsia="仿宋" w:hAnsi="仿宋" w:cs="宋体" w:hint="eastAsia"/>
          <w:sz w:val="32"/>
          <w:szCs w:val="32"/>
        </w:rPr>
        <w:t>年度未按照章程规定召开会员(代表)大会、理事会、常务理事会的；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4.无特殊情况，未按照章程规定按期换届的；</w:t>
      </w:r>
    </w:p>
    <w:p w:rsidR="00070A74" w:rsidRPr="00DF371A" w:rsidRDefault="00070A74" w:rsidP="00070A74">
      <w:pPr>
        <w:spacing w:line="580" w:lineRule="exact"/>
        <w:jc w:val="left"/>
        <w:rPr>
          <w:rFonts w:ascii="仿宋" w:eastAsia="仿宋" w:hAnsi="仿宋" w:cs="宋体"/>
          <w:color w:val="000000"/>
          <w:sz w:val="32"/>
          <w:szCs w:val="32"/>
          <w:highlight w:val="yellow"/>
          <w:lang w:val="zh-CN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   5.未经登记管理机关批准，负责人超龄、超届任职的；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6.</w:t>
      </w:r>
      <w:r w:rsidR="001309A4">
        <w:rPr>
          <w:rFonts w:ascii="仿宋" w:eastAsia="仿宋" w:hAnsi="仿宋" w:cs="宋体" w:hint="eastAsia"/>
          <w:sz w:val="32"/>
          <w:szCs w:val="32"/>
        </w:rPr>
        <w:t>2018</w:t>
      </w:r>
      <w:r w:rsidRPr="00DF371A">
        <w:rPr>
          <w:rFonts w:ascii="仿宋" w:eastAsia="仿宋" w:hAnsi="仿宋" w:cs="宋体" w:hint="eastAsia"/>
          <w:sz w:val="32"/>
          <w:szCs w:val="32"/>
        </w:rPr>
        <w:t xml:space="preserve">年度未正常开展业务活动的； 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7.分支机构、代表机构设立或管理不符合规定的；</w:t>
      </w:r>
    </w:p>
    <w:p w:rsidR="00070A74" w:rsidRPr="00DF371A" w:rsidRDefault="00070A74" w:rsidP="00070A74">
      <w:pPr>
        <w:autoSpaceDN w:val="0"/>
        <w:spacing w:line="58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>8.制定或者修改会费标准不符合规定的；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9.存在违法违规收费行为的；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10.财务管理或资金、资产使用存在违规情形的；</w:t>
      </w:r>
    </w:p>
    <w:p w:rsidR="00070A74" w:rsidRPr="00DF371A" w:rsidRDefault="00070A74" w:rsidP="00070A74">
      <w:pPr>
        <w:autoSpaceDN w:val="0"/>
        <w:spacing w:line="58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>11.违反规定举办评比达标表彰项目的；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12.不具备法律规定社会团体法人基本条件的；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13.年度工作报告书隐瞒真实情况，弄虚作假的；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14.未按时报送符合要求的年检材料的；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15.拒不接受或者不按照规定接受登记管理机关监督检查的；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16.受到相关部门通报批评或处罚的；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17.其他违反国家法律法规政策规定和社会团体章程行为的。</w:t>
      </w:r>
    </w:p>
    <w:p w:rsidR="00070A74" w:rsidRPr="00DF371A" w:rsidRDefault="00070A74" w:rsidP="00070A74">
      <w:pPr>
        <w:autoSpaceDN w:val="0"/>
        <w:spacing w:line="580" w:lineRule="exact"/>
        <w:ind w:firstLine="480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t xml:space="preserve"> （三）社会团体不得反对宪法确定的基本原则，不得危害国家的统一、安全和民族的团结，不得损害国家利益、社会公共利益。如果发现社会团体存在以上行为，年检结论不合格，依法给予行政处罚，构成犯罪的，依法追究刑事责任。</w:t>
      </w:r>
    </w:p>
    <w:p w:rsidR="000E0B06" w:rsidRPr="00717005" w:rsidRDefault="00070A74" w:rsidP="00717005">
      <w:pPr>
        <w:autoSpaceDN w:val="0"/>
        <w:spacing w:line="580" w:lineRule="exact"/>
        <w:rPr>
          <w:rFonts w:ascii="仿宋" w:eastAsia="仿宋" w:hAnsi="仿宋" w:cs="宋体"/>
          <w:sz w:val="32"/>
          <w:szCs w:val="32"/>
        </w:rPr>
      </w:pPr>
      <w:r w:rsidRPr="00DF371A">
        <w:rPr>
          <w:rFonts w:ascii="仿宋" w:eastAsia="仿宋" w:hAnsi="仿宋" w:cs="宋体" w:hint="eastAsia"/>
          <w:sz w:val="32"/>
          <w:szCs w:val="32"/>
        </w:rPr>
        <w:lastRenderedPageBreak/>
        <w:t xml:space="preserve">    社会团体在提交年检材料前，对存在的违规事项已经自查自纠、主动先行整改的，年检时可以从轻处理。</w:t>
      </w:r>
    </w:p>
    <w:p w:rsidR="00717005" w:rsidRPr="00717005" w:rsidRDefault="00717005" w:rsidP="0015143E">
      <w:pPr>
        <w:widowControl/>
        <w:spacing w:line="330" w:lineRule="atLeast"/>
        <w:ind w:firstLineChars="200" w:firstLine="640"/>
        <w:jc w:val="left"/>
        <w:rPr>
          <w:rFonts w:ascii="黑体" w:eastAsia="黑体" w:hAnsi="黑体" w:cs="仿宋_GB2312"/>
          <w:kern w:val="0"/>
          <w:sz w:val="32"/>
          <w:szCs w:val="32"/>
        </w:rPr>
      </w:pPr>
      <w:r w:rsidRPr="00717005">
        <w:rPr>
          <w:rFonts w:ascii="黑体" w:eastAsia="黑体" w:hAnsi="黑体" w:cs="仿宋_GB2312" w:hint="eastAsia"/>
          <w:kern w:val="0"/>
          <w:sz w:val="32"/>
          <w:szCs w:val="32"/>
        </w:rPr>
        <w:t>五、问题咨询</w:t>
      </w:r>
    </w:p>
    <w:p w:rsidR="002C7305" w:rsidRPr="0015143E" w:rsidRDefault="00C54AD5" w:rsidP="0015143E">
      <w:pPr>
        <w:widowControl/>
        <w:spacing w:line="330" w:lineRule="atLeas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年度检查联系单位：青海省民政厅社会组织管理局</w:t>
      </w:r>
    </w:p>
    <w:p w:rsidR="002C7305" w:rsidRPr="0015143E" w:rsidRDefault="00C54AD5" w:rsidP="0015143E">
      <w:pPr>
        <w:widowControl/>
        <w:spacing w:line="330" w:lineRule="atLeas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 xml:space="preserve">地 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 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址：西宁市西关大街60号省民政厅</w:t>
      </w:r>
      <w:r w:rsidR="000E0B06">
        <w:rPr>
          <w:rFonts w:ascii="仿宋_GB2312" w:eastAsia="仿宋_GB2312" w:cs="仿宋_GB2312" w:hint="eastAsia"/>
          <w:kern w:val="0"/>
          <w:sz w:val="32"/>
          <w:szCs w:val="32"/>
        </w:rPr>
        <w:t>四</w:t>
      </w:r>
      <w:r w:rsidRPr="0015143E">
        <w:rPr>
          <w:rFonts w:ascii="仿宋_GB2312" w:eastAsia="仿宋_GB2312" w:cs="仿宋_GB2312" w:hint="eastAsia"/>
          <w:kern w:val="0"/>
          <w:sz w:val="32"/>
          <w:szCs w:val="32"/>
        </w:rPr>
        <w:t>楼</w:t>
      </w:r>
    </w:p>
    <w:p w:rsidR="00C575CC" w:rsidRPr="00AC68A7" w:rsidRDefault="00C575CC" w:rsidP="000A2AFB">
      <w:pPr>
        <w:ind w:firstLineChars="200" w:firstLine="640"/>
        <w:rPr>
          <w:rFonts w:ascii="宋体" w:eastAsia="宋体" w:hAnsi="宋体" w:cs="宋体"/>
          <w:kern w:val="0"/>
          <w:sz w:val="24"/>
        </w:rPr>
      </w:pPr>
      <w:r w:rsidRPr="00C575CC">
        <w:rPr>
          <w:rFonts w:ascii="仿宋_GB2312" w:eastAsia="仿宋_GB2312" w:cs="仿宋_GB2312" w:hint="eastAsia"/>
          <w:kern w:val="0"/>
          <w:sz w:val="32"/>
          <w:szCs w:val="32"/>
        </w:rPr>
        <w:t>填报系统故障咨询：0971-6104757</w:t>
      </w:r>
      <w:r w:rsidR="00AC68A7">
        <w:rPr>
          <w:rFonts w:ascii="仿宋_GB2312" w:eastAsia="仿宋_GB2312" w:cs="仿宋_GB2312" w:hint="eastAsia"/>
          <w:kern w:val="0"/>
          <w:sz w:val="32"/>
          <w:szCs w:val="32"/>
        </w:rPr>
        <w:t>，</w:t>
      </w:r>
      <w:r w:rsidR="00AC68A7" w:rsidRPr="00AC68A7">
        <w:rPr>
          <w:rFonts w:ascii="仿宋_GB2312" w:eastAsia="仿宋_GB2312" w:cs="仿宋_GB2312"/>
          <w:kern w:val="0"/>
          <w:sz w:val="32"/>
          <w:szCs w:val="32"/>
        </w:rPr>
        <w:t>0551</w:t>
      </w:r>
      <w:r w:rsidR="00AC68A7">
        <w:rPr>
          <w:rFonts w:ascii="仿宋_GB2312" w:eastAsia="仿宋_GB2312" w:cs="仿宋_GB2312" w:hint="eastAsia"/>
          <w:kern w:val="0"/>
          <w:sz w:val="32"/>
          <w:szCs w:val="32"/>
        </w:rPr>
        <w:t>-</w:t>
      </w:r>
      <w:r w:rsidR="00AC68A7" w:rsidRPr="00AC68A7">
        <w:rPr>
          <w:rFonts w:ascii="仿宋_GB2312" w:eastAsia="仿宋_GB2312" w:cs="仿宋_GB2312"/>
          <w:kern w:val="0"/>
          <w:sz w:val="32"/>
          <w:szCs w:val="32"/>
        </w:rPr>
        <w:t xml:space="preserve">65350880 </w:t>
      </w:r>
    </w:p>
    <w:p w:rsidR="002C7305" w:rsidRPr="00C575CC" w:rsidRDefault="00C575CC">
      <w:pPr>
        <w:widowControl/>
        <w:spacing w:line="330" w:lineRule="atLeast"/>
        <w:ind w:firstLine="600"/>
        <w:jc w:val="left"/>
        <w:rPr>
          <w:rFonts w:ascii="仿宋_GB2312" w:eastAsia="仿宋_GB2312" w:cs="仿宋_GB2312"/>
          <w:kern w:val="0"/>
          <w:sz w:val="32"/>
          <w:szCs w:val="32"/>
        </w:rPr>
      </w:pPr>
      <w:r w:rsidRPr="00C575CC">
        <w:rPr>
          <w:rFonts w:ascii="仿宋_GB2312" w:eastAsia="仿宋_GB2312" w:cs="仿宋_GB2312" w:hint="eastAsia"/>
          <w:kern w:val="0"/>
          <w:sz w:val="32"/>
          <w:szCs w:val="32"/>
        </w:rPr>
        <w:t>年检材料报送、填报内容咨询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：</w:t>
      </w:r>
      <w:r w:rsidR="002632C3">
        <w:rPr>
          <w:rFonts w:ascii="仿宋_GB2312" w:eastAsia="仿宋_GB2312" w:cs="仿宋_GB2312" w:hint="eastAsia"/>
          <w:kern w:val="0"/>
          <w:sz w:val="32"/>
          <w:szCs w:val="32"/>
        </w:rPr>
        <w:t>0971-6106760</w:t>
      </w:r>
    </w:p>
    <w:p w:rsidR="0015143E" w:rsidRPr="0015143E" w:rsidRDefault="0015143E" w:rsidP="002D4850">
      <w:pPr>
        <w:widowControl/>
        <w:spacing w:line="330" w:lineRule="atLeast"/>
        <w:jc w:val="left"/>
        <w:rPr>
          <w:rFonts w:ascii="仿宋_GB2312" w:eastAsia="仿宋_GB2312"/>
          <w:sz w:val="32"/>
          <w:szCs w:val="32"/>
        </w:rPr>
      </w:pPr>
    </w:p>
    <w:p w:rsidR="002C7305" w:rsidRPr="0015143E" w:rsidRDefault="002C7305">
      <w:pPr>
        <w:rPr>
          <w:rFonts w:ascii="仿宋_GB2312" w:eastAsia="仿宋_GB2312"/>
          <w:sz w:val="32"/>
          <w:szCs w:val="32"/>
        </w:rPr>
      </w:pPr>
    </w:p>
    <w:sectPr w:rsidR="002C7305" w:rsidRPr="0015143E" w:rsidSect="00BA1B96">
      <w:footerReference w:type="default" r:id="rId9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8A5" w:rsidRDefault="004918A5" w:rsidP="00376350">
      <w:r>
        <w:separator/>
      </w:r>
    </w:p>
  </w:endnote>
  <w:endnote w:type="continuationSeparator" w:id="0">
    <w:p w:rsidR="004918A5" w:rsidRDefault="004918A5" w:rsidP="00376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7936"/>
      <w:docPartObj>
        <w:docPartGallery w:val="Page Numbers (Bottom of Page)"/>
        <w:docPartUnique/>
      </w:docPartObj>
    </w:sdtPr>
    <w:sdtContent>
      <w:p w:rsidR="00D5491E" w:rsidRDefault="001537D6">
        <w:pPr>
          <w:pStyle w:val="a6"/>
          <w:jc w:val="center"/>
        </w:pPr>
        <w:fldSimple w:instr=" PAGE   \* MERGEFORMAT ">
          <w:r w:rsidR="00664164" w:rsidRPr="00664164">
            <w:rPr>
              <w:noProof/>
              <w:lang w:val="zh-CN"/>
            </w:rPr>
            <w:t>1</w:t>
          </w:r>
        </w:fldSimple>
      </w:p>
    </w:sdtContent>
  </w:sdt>
  <w:p w:rsidR="00D5491E" w:rsidRDefault="00D5491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8A5" w:rsidRDefault="004918A5" w:rsidP="00376350">
      <w:r>
        <w:separator/>
      </w:r>
    </w:p>
  </w:footnote>
  <w:footnote w:type="continuationSeparator" w:id="0">
    <w:p w:rsidR="004918A5" w:rsidRDefault="004918A5" w:rsidP="003763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736E9"/>
    <w:multiLevelType w:val="multilevel"/>
    <w:tmpl w:val="7FF0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7041AD"/>
    <w:multiLevelType w:val="multilevel"/>
    <w:tmpl w:val="BA2C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20327A"/>
    <w:multiLevelType w:val="multilevel"/>
    <w:tmpl w:val="440A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7644B8E"/>
    <w:rsid w:val="00014FAC"/>
    <w:rsid w:val="00016FF7"/>
    <w:rsid w:val="00050853"/>
    <w:rsid w:val="00070A74"/>
    <w:rsid w:val="000A2AFB"/>
    <w:rsid w:val="000B35D0"/>
    <w:rsid w:val="000B5873"/>
    <w:rsid w:val="000E0B06"/>
    <w:rsid w:val="000E1285"/>
    <w:rsid w:val="000F4505"/>
    <w:rsid w:val="001309A4"/>
    <w:rsid w:val="0015143E"/>
    <w:rsid w:val="001537D6"/>
    <w:rsid w:val="00153E54"/>
    <w:rsid w:val="001C7C26"/>
    <w:rsid w:val="001E7633"/>
    <w:rsid w:val="002233E8"/>
    <w:rsid w:val="00230106"/>
    <w:rsid w:val="0024018F"/>
    <w:rsid w:val="002519BD"/>
    <w:rsid w:val="002632C3"/>
    <w:rsid w:val="002C7305"/>
    <w:rsid w:val="002C7C57"/>
    <w:rsid w:val="002D4850"/>
    <w:rsid w:val="00334D43"/>
    <w:rsid w:val="00337B68"/>
    <w:rsid w:val="00346C9E"/>
    <w:rsid w:val="00351A88"/>
    <w:rsid w:val="003524A6"/>
    <w:rsid w:val="003567FD"/>
    <w:rsid w:val="00376350"/>
    <w:rsid w:val="003A31A1"/>
    <w:rsid w:val="004451C7"/>
    <w:rsid w:val="00470888"/>
    <w:rsid w:val="004848FD"/>
    <w:rsid w:val="004918A5"/>
    <w:rsid w:val="00510F8A"/>
    <w:rsid w:val="006049DE"/>
    <w:rsid w:val="006233CF"/>
    <w:rsid w:val="00664164"/>
    <w:rsid w:val="006C5750"/>
    <w:rsid w:val="006E3495"/>
    <w:rsid w:val="007166E8"/>
    <w:rsid w:val="00717005"/>
    <w:rsid w:val="00744C63"/>
    <w:rsid w:val="007E26C2"/>
    <w:rsid w:val="0081368E"/>
    <w:rsid w:val="008272D6"/>
    <w:rsid w:val="008605D2"/>
    <w:rsid w:val="00874982"/>
    <w:rsid w:val="00880B72"/>
    <w:rsid w:val="00896A06"/>
    <w:rsid w:val="008E6597"/>
    <w:rsid w:val="0096554C"/>
    <w:rsid w:val="009E72E2"/>
    <w:rsid w:val="00A40A84"/>
    <w:rsid w:val="00A657CF"/>
    <w:rsid w:val="00AA19F1"/>
    <w:rsid w:val="00AB0DFD"/>
    <w:rsid w:val="00AC68A7"/>
    <w:rsid w:val="00B34BA2"/>
    <w:rsid w:val="00B74EE2"/>
    <w:rsid w:val="00B97AC7"/>
    <w:rsid w:val="00BA1B96"/>
    <w:rsid w:val="00BA5AEF"/>
    <w:rsid w:val="00BA5EF2"/>
    <w:rsid w:val="00BB2850"/>
    <w:rsid w:val="00C10339"/>
    <w:rsid w:val="00C54AD5"/>
    <w:rsid w:val="00C575CC"/>
    <w:rsid w:val="00CC5BD8"/>
    <w:rsid w:val="00D0708B"/>
    <w:rsid w:val="00D22699"/>
    <w:rsid w:val="00D5491E"/>
    <w:rsid w:val="00D5738D"/>
    <w:rsid w:val="00D738F8"/>
    <w:rsid w:val="00D9053E"/>
    <w:rsid w:val="00E23A51"/>
    <w:rsid w:val="00E27C34"/>
    <w:rsid w:val="00ED4AFA"/>
    <w:rsid w:val="00F008AD"/>
    <w:rsid w:val="00F02FD0"/>
    <w:rsid w:val="00F33946"/>
    <w:rsid w:val="00FA3D60"/>
    <w:rsid w:val="00FA79A0"/>
    <w:rsid w:val="17644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730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2C7305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rsid w:val="002C7305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rsid w:val="002C7305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C730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sid w:val="002C7305"/>
  </w:style>
  <w:style w:type="paragraph" w:styleId="a5">
    <w:name w:val="header"/>
    <w:basedOn w:val="a"/>
    <w:link w:val="Char"/>
    <w:rsid w:val="003763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7635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376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76350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6">
    <w:name w:val="16"/>
    <w:basedOn w:val="a"/>
    <w:rsid w:val="002D48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51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729">
              <w:marLeft w:val="0"/>
              <w:marRight w:val="0"/>
              <w:marTop w:val="0"/>
              <w:marBottom w:val="0"/>
              <w:divBdr>
                <w:top w:val="dotted" w:sz="6" w:space="11" w:color="A8BFD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9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7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2094">
              <w:marLeft w:val="0"/>
              <w:marRight w:val="0"/>
              <w:marTop w:val="0"/>
              <w:marBottom w:val="0"/>
              <w:divBdr>
                <w:top w:val="dotted" w:sz="6" w:space="11" w:color="A8BFD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9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6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24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3817">
              <w:marLeft w:val="0"/>
              <w:marRight w:val="0"/>
              <w:marTop w:val="0"/>
              <w:marBottom w:val="0"/>
              <w:divBdr>
                <w:top w:val="dotted" w:sz="6" w:space="11" w:color="A8BFD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hsgj.gov.cn:7881/login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341</Words>
  <Characters>1950</Characters>
  <Application>Microsoft Office Word</Application>
  <DocSecurity>0</DocSecurity>
  <Lines>16</Lines>
  <Paragraphs>4</Paragraphs>
  <ScaleCrop>false</ScaleCrop>
  <Company>民政厅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吉祥三宝</dc:creator>
  <cp:lastModifiedBy>LENOVO</cp:lastModifiedBy>
  <cp:revision>2</cp:revision>
  <cp:lastPrinted>2019-02-21T09:01:00Z</cp:lastPrinted>
  <dcterms:created xsi:type="dcterms:W3CDTF">2019-02-26T06:51:00Z</dcterms:created>
  <dcterms:modified xsi:type="dcterms:W3CDTF">2019-02-26T06:51:00Z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