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  <w:t>2018年中央财政支持社会组织参与社会服务项目名单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  <w:t>推荐表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  <w:t>填表单位（公章）：                                              填表日期：</w:t>
      </w:r>
    </w:p>
    <w:tbl>
      <w:tblPr>
        <w:tblStyle w:val="4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52"/>
        <w:gridCol w:w="5490"/>
        <w:gridCol w:w="2490"/>
        <w:gridCol w:w="253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666666"/>
                <w:spacing w:val="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</w:tbl>
    <w:p>
      <w:pPr>
        <w:ind w:firstLine="559" w:firstLine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kern w:val="0"/>
          <w:sz w:val="44"/>
          <w:szCs w:val="4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7292"/>
    <w:rsid w:val="7195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2018-02-28T02:39:00Z</dcterms:created>
  <dc:creator>吉祥三宝</dc:creator>
  <cp:lastModifiedBy>吉祥三宝</cp:lastModifiedBy>
  <cp:lastPrinted>2018-02-28T03:34:23Z</cp:lastPrinted>
  <dcterms:modified xsi:type="dcterms:W3CDTF">2018-02-28T04:50:39Z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