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kern w:val="0"/>
          <w:sz w:val="32"/>
          <w:szCs w:val="32"/>
          <w:lang w:val="en-US" w:eastAsia="zh-CN"/>
        </w:rPr>
        <w:t>附件2: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2"/>
          <w:szCs w:val="32"/>
          <w:lang w:val="en-US" w:eastAsia="zh-CN"/>
        </w:rPr>
        <w:t>2018年《中国社会组织》杂志订单模板</w:t>
      </w:r>
    </w:p>
    <w:tbl>
      <w:tblPr>
        <w:tblStyle w:val="3"/>
        <w:tblW w:w="15798" w:type="dxa"/>
        <w:jc w:val="center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24"/>
        <w:gridCol w:w="1224"/>
        <w:gridCol w:w="2007"/>
        <w:gridCol w:w="986"/>
        <w:gridCol w:w="928"/>
        <w:gridCol w:w="1201"/>
        <w:gridCol w:w="1811"/>
        <w:gridCol w:w="1236"/>
        <w:gridCol w:w="254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收件单位</w:t>
            </w: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订阅份数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发票抬头单位</w:t>
            </w: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到款姓名</w:t>
            </w: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接收电子发票邮箱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57C85"/>
    <w:rsid w:val="23B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2018-02-01T08:48:00Z</dcterms:created>
  <dc:creator>吉祥三宝</dc:creator>
  <cp:lastModifiedBy>吉祥三宝</cp:lastModifiedBy>
  <dcterms:modified xsi:type="dcterms:W3CDTF">2018-02-01T08:49:08Z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