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napToGrid/>
          <w:color w:val="000000"/>
          <w:sz w:val="30"/>
          <w:szCs w:val="30"/>
          <w:highlight w:val="none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z w:val="30"/>
          <w:szCs w:val="30"/>
          <w:highlight w:val="none"/>
          <w:shd w:val="clear" w:color="auto" w:fill="FFFFFF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napToGrid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关于推荐第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十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届“中华慈善奖”候选对象的函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第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十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届“中华慈善奖”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评委会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办公室：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500" w:lineRule="exact"/>
        <w:ind w:left="0" w:leftChars="0" w:right="0" w:rightChars="0" w:firstLine="60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根据《民政部关于开展第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十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届“中华慈善奖”评选表彰活动的通知》要求，我单位高度重视、积极组织、认真审核、严格把关，现推荐候选对象如下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申报材料见附件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：</w:t>
      </w:r>
    </w:p>
    <w:tbl>
      <w:tblPr>
        <w:tblStyle w:val="3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59"/>
        <w:gridCol w:w="1732"/>
        <w:gridCol w:w="2004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  <w:t>候选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eastAsia="zh-CN"/>
              </w:rPr>
              <w:t>对象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  <w:t>名称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  <w:t>申报奖项*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  <w:t>候选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eastAsia="zh-CN"/>
              </w:rPr>
              <w:t>对象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  <w:t>联系人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  <w:t>候选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eastAsia="zh-CN"/>
              </w:rPr>
              <w:t>对象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  <w:t>联系电话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  <w:tc>
          <w:tcPr>
            <w:tcW w:w="2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  <w:tc>
          <w:tcPr>
            <w:tcW w:w="15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  <w:tc>
          <w:tcPr>
            <w:tcW w:w="2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  <w:tc>
          <w:tcPr>
            <w:tcW w:w="15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  <w:tc>
          <w:tcPr>
            <w:tcW w:w="2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  <w:tc>
          <w:tcPr>
            <w:tcW w:w="15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  <w:tc>
          <w:tcPr>
            <w:tcW w:w="2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  <w:tc>
          <w:tcPr>
            <w:tcW w:w="15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  <w:tc>
          <w:tcPr>
            <w:tcW w:w="2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  <w:tc>
          <w:tcPr>
            <w:tcW w:w="15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  <w:tc>
          <w:tcPr>
            <w:tcW w:w="2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  <w:tc>
          <w:tcPr>
            <w:tcW w:w="15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*申报奖项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可简写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为：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instrText xml:space="preserve"> = 1 \* GB3 </w:instrTex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①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楷模；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instrText xml:space="preserve"> = 2 \* GB3 </w:instrTex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②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项目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（信托）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；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instrText xml:space="preserve"> = 3 \* GB3 </w:instrTex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③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企业；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instrText xml:space="preserve"> = 4 \* GB3 </w:instrTex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④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个人。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 xml:space="preserve">推荐单位联系人：              联系电话：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传真：                        地址：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500" w:lineRule="exact"/>
        <w:ind w:left="0" w:leftChars="0" w:right="0" w:rightChars="0" w:firstLine="60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500" w:lineRule="exact"/>
        <w:ind w:left="0" w:leftChars="0" w:right="0" w:rightChars="0" w:firstLine="60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500" w:lineRule="exact"/>
        <w:ind w:left="0" w:leftChars="0" w:right="0" w:rightChars="0" w:firstLine="60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 xml:space="preserve">推荐单位（盖章）：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500" w:lineRule="exact"/>
        <w:ind w:left="0" w:leftChars="0" w:right="0" w:rightChars="0" w:firstLine="60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 xml:space="preserve">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26F8A"/>
    <w:rsid w:val="25626F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2017-11-28T08:08:00Z</dcterms:created>
  <dc:creator>冰冰</dc:creator>
  <cp:lastModifiedBy>冰冰</cp:lastModifiedBy>
  <dcterms:modified xsi:type="dcterms:W3CDTF">2017-11-28T08:12:01Z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