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宋体" w:eastAsia="方正小标宋_GBK"/>
          <w:b/>
          <w:bCs/>
          <w:sz w:val="36"/>
          <w:szCs w:val="36"/>
        </w:rPr>
      </w:pPr>
      <w:r>
        <w:rPr>
          <w:rFonts w:hint="eastAsia" w:ascii="方正小标宋_GBK" w:hAnsi="宋体" w:eastAsia="方正小标宋_GBK"/>
          <w:b/>
          <w:bCs/>
          <w:sz w:val="36"/>
          <w:szCs w:val="36"/>
        </w:rPr>
        <w:t>社会组织承接政府购买服务能力提升培训班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报名回执单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tbl>
      <w:tblPr>
        <w:tblStyle w:val="3"/>
        <w:tblpPr w:leftFromText="180" w:rightFromText="180" w:vertAnchor="text" w:horzAnchor="page" w:tblpX="1530" w:tblpY="571"/>
        <w:tblOverlap w:val="never"/>
        <w:tblW w:w="9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960"/>
        <w:gridCol w:w="968"/>
        <w:gridCol w:w="3405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93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9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96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民族</w:t>
            </w:r>
          </w:p>
        </w:tc>
        <w:tc>
          <w:tcPr>
            <w:tcW w:w="340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98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93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96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340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98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8322E"/>
    <w:rsid w:val="30E8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2017-08-01T01:26:00Z</dcterms:created>
  <dc:creator>LENOVO</dc:creator>
  <cp:lastModifiedBy>LENOVO</cp:lastModifiedBy>
  <dcterms:modified xsi:type="dcterms:W3CDTF">2017-08-01T01:27:26Z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